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42" w:rsidRPr="00847ACD" w:rsidRDefault="00847ACD" w:rsidP="00847ACD">
      <w:pPr>
        <w:jc w:val="center"/>
        <w:rPr>
          <w:b/>
          <w:sz w:val="28"/>
          <w:szCs w:val="28"/>
          <w:u w:val="single"/>
        </w:rPr>
      </w:pPr>
      <w:r w:rsidRPr="00847ACD">
        <w:rPr>
          <w:b/>
          <w:sz w:val="28"/>
          <w:szCs w:val="28"/>
          <w:u w:val="single"/>
        </w:rPr>
        <w:t>МУНИЦИПАЛЬНОЕ БЮДЖЕТНОЕ ДОШКОЛЬНОЕ ОБРАЗОВАТЕЛЬНОЕ УЧРЕЖДЕНИЕ ВЕРХНЕ-КАЛИНОВСКИЙ Д/С № 19 «СОЛНЫШКО»</w:t>
      </w:r>
    </w:p>
    <w:p w:rsidR="00350A42" w:rsidRDefault="00350A42" w:rsidP="00350A42">
      <w:pPr>
        <w:jc w:val="both"/>
      </w:pPr>
    </w:p>
    <w:p w:rsidR="00350A42" w:rsidRDefault="00350A42" w:rsidP="00350A42">
      <w:pPr>
        <w:jc w:val="both"/>
      </w:pPr>
    </w:p>
    <w:p w:rsidR="00350A42" w:rsidRDefault="0026106C" w:rsidP="00350A42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85pt;margin-top:2.95pt;width:201.35pt;height:103.2pt;z-index:251657216" stroked="f">
            <v:textbox style="mso-next-textbox:#_x0000_s1026">
              <w:txbxContent>
                <w:p w:rsidR="00350A42" w:rsidRDefault="00350A42" w:rsidP="00350A4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УТВЕРЖДАЮ</w:t>
                  </w:r>
                </w:p>
                <w:p w:rsidR="00350A42" w:rsidRDefault="00847ACD" w:rsidP="00350A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Заведующий МБДОУ Верхне-Калиновского д/с № 19 «Солнышко»</w:t>
                  </w:r>
                </w:p>
                <w:p w:rsidR="00350A42" w:rsidRDefault="00350A42" w:rsidP="00350A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</w:t>
                  </w:r>
                  <w:r w:rsidR="00847ACD">
                    <w:rPr>
                      <w:sz w:val="22"/>
                      <w:szCs w:val="22"/>
                    </w:rPr>
                    <w:t xml:space="preserve"> И.Ф. </w:t>
                  </w:r>
                  <w:proofErr w:type="spellStart"/>
                  <w:r w:rsidR="00847ACD">
                    <w:rPr>
                      <w:sz w:val="22"/>
                      <w:szCs w:val="22"/>
                    </w:rPr>
                    <w:t>Степанюк</w:t>
                  </w:r>
                  <w:proofErr w:type="spellEnd"/>
                  <w:r w:rsidR="00847ACD">
                    <w:rPr>
                      <w:sz w:val="22"/>
                      <w:szCs w:val="22"/>
                    </w:rPr>
                    <w:t xml:space="preserve"> </w:t>
                  </w:r>
                </w:p>
                <w:p w:rsidR="00350A42" w:rsidRDefault="00350A42" w:rsidP="00350A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Приказ от </w:t>
                  </w:r>
                  <w:r w:rsidRPr="004856DA">
                    <w:rPr>
                      <w:sz w:val="22"/>
                      <w:szCs w:val="22"/>
                    </w:rPr>
                    <w:t>__</w:t>
                  </w:r>
                  <w:r w:rsidR="00847ACD">
                    <w:rPr>
                      <w:sz w:val="22"/>
                      <w:szCs w:val="22"/>
                      <w:u w:val="single"/>
                    </w:rPr>
                    <w:t xml:space="preserve">17.12.2018 </w:t>
                  </w:r>
                  <w:r w:rsidR="004856DA">
                    <w:rPr>
                      <w:sz w:val="22"/>
                      <w:szCs w:val="22"/>
                    </w:rPr>
                    <w:t xml:space="preserve">  </w:t>
                  </w:r>
                  <w:r w:rsidRPr="004856DA">
                    <w:rPr>
                      <w:sz w:val="22"/>
                      <w:szCs w:val="22"/>
                    </w:rPr>
                    <w:t>№</w:t>
                  </w:r>
                  <w:r w:rsidR="004856DA">
                    <w:rPr>
                      <w:sz w:val="22"/>
                      <w:szCs w:val="22"/>
                    </w:rPr>
                    <w:t xml:space="preserve"> </w:t>
                  </w:r>
                  <w:r w:rsidR="00847ACD">
                    <w:rPr>
                      <w:sz w:val="22"/>
                      <w:szCs w:val="22"/>
                    </w:rPr>
                    <w:t xml:space="preserve">  64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350A42" w:rsidRDefault="00350A42" w:rsidP="00350A4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32pt;margin-top:2.95pt;width:250.55pt;height:73.15pt;z-index:251658240" stroked="f">
            <v:textbox style="mso-next-textbox:#_x0000_s1027">
              <w:txbxContent>
                <w:p w:rsidR="00350A42" w:rsidRDefault="00350A42" w:rsidP="00350A42">
                  <w:pPr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</w:p>
                <w:p w:rsidR="00350A42" w:rsidRDefault="00350A42" w:rsidP="00350A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Общим собранием </w:t>
                  </w:r>
                </w:p>
                <w:p w:rsidR="00350A42" w:rsidRDefault="00847ACD" w:rsidP="00350A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коллектива МБДОУ Верхне-Калиновского д/с № 19 «Солнышко» </w:t>
                  </w:r>
                </w:p>
                <w:p w:rsidR="00350A42" w:rsidRDefault="00350A42" w:rsidP="00350A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Протокол от </w:t>
                  </w:r>
                  <w:r w:rsidRPr="004856DA">
                    <w:rPr>
                      <w:sz w:val="22"/>
                      <w:szCs w:val="22"/>
                    </w:rPr>
                    <w:t>___</w:t>
                  </w:r>
                  <w:r w:rsidR="00847ACD">
                    <w:rPr>
                      <w:sz w:val="22"/>
                      <w:szCs w:val="22"/>
                      <w:u w:val="single"/>
                    </w:rPr>
                    <w:t xml:space="preserve">17.12.2018 </w:t>
                  </w:r>
                  <w:r w:rsidRPr="004856DA">
                    <w:rPr>
                      <w:sz w:val="22"/>
                      <w:szCs w:val="22"/>
                      <w:u w:val="single"/>
                    </w:rPr>
                    <w:t>г</w:t>
                  </w:r>
                  <w:r w:rsidRPr="004856DA">
                    <w:rPr>
                      <w:sz w:val="22"/>
                      <w:szCs w:val="22"/>
                    </w:rPr>
                    <w:t>.  № __</w:t>
                  </w:r>
                  <w:r w:rsidR="00847ACD">
                    <w:rPr>
                      <w:sz w:val="22"/>
                      <w:szCs w:val="22"/>
                      <w:u w:val="single"/>
                    </w:rPr>
                    <w:t>3</w:t>
                  </w:r>
                  <w:r w:rsidRPr="004856DA">
                    <w:rPr>
                      <w:sz w:val="22"/>
                      <w:szCs w:val="22"/>
                    </w:rPr>
                    <w:t>__</w:t>
                  </w:r>
                </w:p>
              </w:txbxContent>
            </v:textbox>
          </v:shape>
        </w:pict>
      </w:r>
    </w:p>
    <w:p w:rsidR="00350A42" w:rsidRDefault="00350A42" w:rsidP="00350A42">
      <w:pPr>
        <w:jc w:val="both"/>
      </w:pPr>
    </w:p>
    <w:p w:rsidR="00350A42" w:rsidRDefault="00350A42" w:rsidP="00350A42">
      <w:pPr>
        <w:jc w:val="center"/>
        <w:rPr>
          <w:b/>
          <w:sz w:val="32"/>
          <w:szCs w:val="32"/>
        </w:rPr>
      </w:pPr>
    </w:p>
    <w:p w:rsidR="00350A42" w:rsidRDefault="00350A42" w:rsidP="00350A42">
      <w:pPr>
        <w:jc w:val="center"/>
        <w:rPr>
          <w:b/>
          <w:sz w:val="32"/>
          <w:szCs w:val="32"/>
        </w:rPr>
      </w:pPr>
    </w:p>
    <w:p w:rsidR="00350A42" w:rsidRDefault="00350A42" w:rsidP="00350A42">
      <w:pPr>
        <w:jc w:val="center"/>
        <w:rPr>
          <w:b/>
          <w:sz w:val="32"/>
          <w:szCs w:val="32"/>
        </w:rPr>
      </w:pPr>
    </w:p>
    <w:p w:rsidR="00350A42" w:rsidRDefault="00350A42" w:rsidP="00350A42">
      <w:pPr>
        <w:rPr>
          <w:b/>
          <w:sz w:val="32"/>
          <w:szCs w:val="32"/>
        </w:rPr>
      </w:pPr>
    </w:p>
    <w:p w:rsidR="00350A42" w:rsidRDefault="00350A42" w:rsidP="00350A42">
      <w:pPr>
        <w:rPr>
          <w:b/>
          <w:sz w:val="32"/>
          <w:szCs w:val="32"/>
        </w:rPr>
      </w:pPr>
      <w:bookmarkStart w:id="0" w:name="_GoBack"/>
      <w:bookmarkEnd w:id="0"/>
    </w:p>
    <w:p w:rsidR="00350A42" w:rsidRDefault="00350A42" w:rsidP="00350A42">
      <w:pPr>
        <w:rPr>
          <w:b/>
          <w:sz w:val="32"/>
          <w:szCs w:val="32"/>
        </w:rPr>
      </w:pPr>
    </w:p>
    <w:p w:rsidR="00350A42" w:rsidRDefault="00350A42" w:rsidP="00350A42">
      <w:pPr>
        <w:rPr>
          <w:b/>
          <w:sz w:val="32"/>
          <w:szCs w:val="32"/>
        </w:rPr>
      </w:pPr>
    </w:p>
    <w:p w:rsidR="00350A42" w:rsidRDefault="00350A42" w:rsidP="00350A42">
      <w:pPr>
        <w:rPr>
          <w:b/>
          <w:sz w:val="32"/>
          <w:szCs w:val="32"/>
        </w:rPr>
      </w:pPr>
    </w:p>
    <w:p w:rsidR="00350A42" w:rsidRDefault="00350A42" w:rsidP="00350A42">
      <w:pPr>
        <w:rPr>
          <w:b/>
          <w:sz w:val="32"/>
          <w:szCs w:val="32"/>
        </w:rPr>
      </w:pPr>
    </w:p>
    <w:p w:rsidR="00350A42" w:rsidRDefault="00350A42" w:rsidP="00350A42">
      <w:pPr>
        <w:rPr>
          <w:b/>
          <w:sz w:val="32"/>
          <w:szCs w:val="32"/>
        </w:rPr>
      </w:pPr>
    </w:p>
    <w:p w:rsidR="00350A42" w:rsidRPr="00847ACD" w:rsidRDefault="00350A42" w:rsidP="00350A42">
      <w:pPr>
        <w:widowControl w:val="0"/>
        <w:autoSpaceDE w:val="0"/>
        <w:autoSpaceDN w:val="0"/>
        <w:adjustRightInd w:val="0"/>
        <w:jc w:val="center"/>
        <w:rPr>
          <w:b/>
          <w:sz w:val="96"/>
          <w:szCs w:val="96"/>
        </w:rPr>
      </w:pPr>
      <w:r w:rsidRPr="00847ACD">
        <w:rPr>
          <w:b/>
          <w:sz w:val="96"/>
          <w:szCs w:val="96"/>
        </w:rPr>
        <w:t xml:space="preserve">Положение </w:t>
      </w:r>
    </w:p>
    <w:p w:rsidR="00350A42" w:rsidRPr="00847ACD" w:rsidRDefault="00350A42" w:rsidP="00350A42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847ACD">
        <w:rPr>
          <w:b/>
          <w:sz w:val="48"/>
          <w:szCs w:val="48"/>
        </w:rPr>
        <w:t xml:space="preserve">о конфликте интересов </w:t>
      </w:r>
    </w:p>
    <w:p w:rsidR="00847ACD" w:rsidRDefault="00350A42" w:rsidP="00350A42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847ACD">
        <w:rPr>
          <w:b/>
          <w:sz w:val="48"/>
          <w:szCs w:val="48"/>
        </w:rPr>
        <w:t xml:space="preserve">в </w:t>
      </w:r>
      <w:r w:rsidR="00847ACD">
        <w:rPr>
          <w:b/>
          <w:bCs/>
          <w:sz w:val="48"/>
          <w:szCs w:val="48"/>
        </w:rPr>
        <w:t>муниципальном бюджетном дошкольном образовательном учреждении Верхне-Калиновский д/</w:t>
      </w:r>
      <w:proofErr w:type="gramStart"/>
      <w:r w:rsidR="00847ACD">
        <w:rPr>
          <w:b/>
          <w:bCs/>
          <w:sz w:val="48"/>
          <w:szCs w:val="48"/>
        </w:rPr>
        <w:t>с</w:t>
      </w:r>
      <w:proofErr w:type="gramEnd"/>
      <w:r w:rsidR="00847ACD">
        <w:rPr>
          <w:b/>
          <w:bCs/>
          <w:sz w:val="48"/>
          <w:szCs w:val="48"/>
        </w:rPr>
        <w:t xml:space="preserve"> </w:t>
      </w:r>
      <w:r w:rsidRPr="00847ACD">
        <w:rPr>
          <w:b/>
          <w:bCs/>
          <w:sz w:val="48"/>
          <w:szCs w:val="48"/>
        </w:rPr>
        <w:t xml:space="preserve"> </w:t>
      </w:r>
    </w:p>
    <w:p w:rsidR="00350A42" w:rsidRPr="00847ACD" w:rsidRDefault="00847ACD" w:rsidP="00350A42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№ 19 «Солнышко</w:t>
      </w:r>
      <w:r w:rsidR="00350A42" w:rsidRPr="00847ACD">
        <w:rPr>
          <w:b/>
          <w:bCs/>
          <w:sz w:val="48"/>
          <w:szCs w:val="48"/>
        </w:rPr>
        <w:t>»</w:t>
      </w:r>
    </w:p>
    <w:p w:rsidR="00350A42" w:rsidRPr="00847ACD" w:rsidRDefault="00350A42" w:rsidP="00350A42">
      <w:pPr>
        <w:ind w:right="-1"/>
        <w:rPr>
          <w:sz w:val="48"/>
          <w:szCs w:val="48"/>
        </w:rPr>
      </w:pPr>
    </w:p>
    <w:p w:rsidR="00350A42" w:rsidRDefault="00350A42" w:rsidP="00350A42">
      <w:pPr>
        <w:ind w:left="-426" w:right="-173" w:hanging="124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</w:p>
    <w:p w:rsidR="00350A42" w:rsidRDefault="00350A42" w:rsidP="00350A42">
      <w:pPr>
        <w:ind w:left="539" w:right="-173" w:hanging="1248"/>
        <w:jc w:val="center"/>
        <w:rPr>
          <w:b/>
          <w:bCs/>
          <w:sz w:val="32"/>
          <w:szCs w:val="32"/>
        </w:rPr>
      </w:pPr>
    </w:p>
    <w:p w:rsidR="00350A42" w:rsidRDefault="00350A42" w:rsidP="00350A42">
      <w:pPr>
        <w:ind w:hanging="1248"/>
        <w:jc w:val="center"/>
        <w:rPr>
          <w:sz w:val="32"/>
          <w:szCs w:val="32"/>
        </w:rPr>
      </w:pPr>
    </w:p>
    <w:p w:rsidR="00350A42" w:rsidRDefault="00350A42" w:rsidP="00350A42">
      <w:pPr>
        <w:ind w:hanging="1248"/>
        <w:rPr>
          <w:sz w:val="32"/>
          <w:szCs w:val="32"/>
        </w:rPr>
      </w:pPr>
    </w:p>
    <w:p w:rsidR="00350A42" w:rsidRDefault="00350A42" w:rsidP="00350A42">
      <w:pPr>
        <w:ind w:hanging="1248"/>
        <w:rPr>
          <w:sz w:val="32"/>
          <w:szCs w:val="32"/>
        </w:rPr>
      </w:pPr>
    </w:p>
    <w:p w:rsidR="00350A42" w:rsidRDefault="00350A42" w:rsidP="00350A42">
      <w:pPr>
        <w:rPr>
          <w:sz w:val="32"/>
          <w:szCs w:val="32"/>
        </w:rPr>
      </w:pPr>
    </w:p>
    <w:p w:rsidR="00350A42" w:rsidRDefault="00350A42" w:rsidP="00350A42">
      <w:pPr>
        <w:rPr>
          <w:sz w:val="32"/>
          <w:szCs w:val="32"/>
        </w:rPr>
      </w:pPr>
    </w:p>
    <w:p w:rsidR="00350A42" w:rsidRDefault="00350A42" w:rsidP="00350A42"/>
    <w:p w:rsidR="00350A42" w:rsidRDefault="00350A42" w:rsidP="00350A42"/>
    <w:p w:rsidR="00350A42" w:rsidRDefault="00350A42" w:rsidP="00350A42">
      <w:pPr>
        <w:jc w:val="center"/>
      </w:pPr>
    </w:p>
    <w:p w:rsidR="00350A42" w:rsidRDefault="00350A42" w:rsidP="00350A42">
      <w:pPr>
        <w:jc w:val="center"/>
      </w:pPr>
    </w:p>
    <w:p w:rsidR="00350A42" w:rsidRDefault="00350A42" w:rsidP="00350A42">
      <w:pPr>
        <w:jc w:val="center"/>
      </w:pPr>
    </w:p>
    <w:p w:rsidR="00350A42" w:rsidRDefault="00350A42" w:rsidP="00350A42">
      <w:pPr>
        <w:jc w:val="center"/>
      </w:pPr>
    </w:p>
    <w:p w:rsidR="00350A42" w:rsidRDefault="00350A42" w:rsidP="00350A42">
      <w:pPr>
        <w:jc w:val="center"/>
      </w:pPr>
    </w:p>
    <w:p w:rsidR="00350A42" w:rsidRPr="00847ACD" w:rsidRDefault="00847ACD" w:rsidP="00350A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Верхнекалиновка</w:t>
      </w:r>
      <w:proofErr w:type="spellEnd"/>
    </w:p>
    <w:p w:rsidR="00350A42" w:rsidRDefault="00350A42" w:rsidP="00D4148D">
      <w:pPr>
        <w:widowControl w:val="0"/>
        <w:autoSpaceDE w:val="0"/>
        <w:autoSpaceDN w:val="0"/>
        <w:adjustRightInd w:val="0"/>
        <w:jc w:val="both"/>
        <w:rPr>
          <w:b/>
          <w:bCs/>
          <w:color w:val="3B3B3B"/>
        </w:rPr>
      </w:pPr>
    </w:p>
    <w:p w:rsidR="00350A42" w:rsidRDefault="00350A42" w:rsidP="00D4148D">
      <w:pPr>
        <w:widowControl w:val="0"/>
        <w:autoSpaceDE w:val="0"/>
        <w:autoSpaceDN w:val="0"/>
        <w:adjustRightInd w:val="0"/>
        <w:jc w:val="both"/>
        <w:rPr>
          <w:b/>
          <w:bCs/>
          <w:color w:val="3B3B3B"/>
        </w:rPr>
      </w:pPr>
    </w:p>
    <w:p w:rsidR="00EB6E4D" w:rsidRPr="00847ACD" w:rsidRDefault="00EB6E4D" w:rsidP="00350A4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47ACD">
        <w:rPr>
          <w:b/>
          <w:bCs/>
          <w:sz w:val="36"/>
          <w:szCs w:val="36"/>
          <w:lang w:val="en-US"/>
        </w:rPr>
        <w:t>I</w:t>
      </w:r>
      <w:r w:rsidRPr="00847ACD">
        <w:rPr>
          <w:b/>
          <w:bCs/>
          <w:sz w:val="36"/>
          <w:szCs w:val="36"/>
        </w:rPr>
        <w:t>. О</w:t>
      </w:r>
      <w:r w:rsidR="00CE5D2C" w:rsidRPr="00847ACD">
        <w:rPr>
          <w:b/>
          <w:bCs/>
          <w:sz w:val="36"/>
          <w:szCs w:val="36"/>
        </w:rPr>
        <w:t>бщие положения</w:t>
      </w:r>
    </w:p>
    <w:p w:rsidR="00710401" w:rsidRPr="00847ACD" w:rsidRDefault="00710401" w:rsidP="00D4148D">
      <w:pPr>
        <w:widowControl w:val="0"/>
        <w:autoSpaceDE w:val="0"/>
        <w:autoSpaceDN w:val="0"/>
        <w:adjustRightInd w:val="0"/>
        <w:jc w:val="both"/>
        <w:rPr>
          <w:color w:val="3B3B3B"/>
          <w:sz w:val="36"/>
          <w:szCs w:val="36"/>
        </w:rPr>
      </w:pPr>
    </w:p>
    <w:p w:rsidR="00EB6E4D" w:rsidRPr="00847ACD" w:rsidRDefault="00EB6E4D" w:rsidP="00A6114D">
      <w:pPr>
        <w:jc w:val="both"/>
        <w:rPr>
          <w:sz w:val="28"/>
          <w:szCs w:val="28"/>
        </w:rPr>
      </w:pPr>
      <w:r w:rsidRPr="00847ACD">
        <w:rPr>
          <w:sz w:val="28"/>
          <w:szCs w:val="28"/>
        </w:rPr>
        <w:t xml:space="preserve">1.1. </w:t>
      </w:r>
      <w:proofErr w:type="gramStart"/>
      <w:r w:rsidRPr="00847ACD">
        <w:rPr>
          <w:sz w:val="28"/>
          <w:szCs w:val="28"/>
        </w:rPr>
        <w:t xml:space="preserve">Положение «О конфликте интересов в муниципальном </w:t>
      </w:r>
      <w:r w:rsidR="00847ACD">
        <w:rPr>
          <w:sz w:val="28"/>
          <w:szCs w:val="28"/>
        </w:rPr>
        <w:t xml:space="preserve">бюджетном </w:t>
      </w:r>
      <w:r w:rsidRPr="00847ACD">
        <w:rPr>
          <w:sz w:val="28"/>
          <w:szCs w:val="28"/>
        </w:rPr>
        <w:t xml:space="preserve">дошкольном образовательном учреждении </w:t>
      </w:r>
      <w:r w:rsidR="00847ACD">
        <w:rPr>
          <w:sz w:val="28"/>
          <w:szCs w:val="28"/>
        </w:rPr>
        <w:t>Верхне-Калиновском д/с № 19 «Солнышко</w:t>
      </w:r>
      <w:r w:rsidR="00C243A8" w:rsidRPr="00847ACD">
        <w:rPr>
          <w:sz w:val="28"/>
          <w:szCs w:val="28"/>
        </w:rPr>
        <w:t>»</w:t>
      </w:r>
      <w:r w:rsidRPr="00847ACD">
        <w:rPr>
          <w:sz w:val="28"/>
          <w:szCs w:val="28"/>
        </w:rPr>
        <w:t xml:space="preserve"> разработано на</w:t>
      </w:r>
      <w:r w:rsidRPr="00847ACD">
        <w:rPr>
          <w:color w:val="3B3B3B"/>
          <w:sz w:val="28"/>
          <w:szCs w:val="28"/>
        </w:rPr>
        <w:t xml:space="preserve"> </w:t>
      </w:r>
      <w:r w:rsidRPr="00847ACD">
        <w:rPr>
          <w:sz w:val="28"/>
          <w:szCs w:val="28"/>
        </w:rPr>
        <w:t>основе</w:t>
      </w:r>
      <w:r w:rsidRPr="00847ACD">
        <w:rPr>
          <w:sz w:val="28"/>
          <w:szCs w:val="28"/>
          <w:lang w:val="en-US"/>
        </w:rPr>
        <w:t> </w:t>
      </w:r>
      <w:r w:rsidRPr="00847ACD">
        <w:rPr>
          <w:sz w:val="28"/>
          <w:szCs w:val="28"/>
        </w:rPr>
        <w:t xml:space="preserve"> Федерального закона Российской Федерации от 25 декабря 2008г. № 273-ФЗ «О противодействии коррупции»,  Федерального закона от 29 декабря 2012г. № 273-ФЗ «Об образовании в Российской Федерации», положения «О </w:t>
      </w:r>
      <w:r w:rsidR="00C243A8" w:rsidRPr="00847ACD">
        <w:rPr>
          <w:sz w:val="28"/>
          <w:szCs w:val="28"/>
        </w:rPr>
        <w:t>комиссии</w:t>
      </w:r>
      <w:r w:rsidRPr="00847ACD">
        <w:rPr>
          <w:sz w:val="28"/>
          <w:szCs w:val="28"/>
        </w:rPr>
        <w:t xml:space="preserve"> по противодей</w:t>
      </w:r>
      <w:r w:rsidR="00847ACD">
        <w:rPr>
          <w:sz w:val="28"/>
          <w:szCs w:val="28"/>
        </w:rPr>
        <w:t>ствию коррупции МБДОУ Верхне-Калиновский д/с № 19 «Солнышко</w:t>
      </w:r>
      <w:r w:rsidRPr="00847ACD">
        <w:rPr>
          <w:sz w:val="28"/>
          <w:szCs w:val="28"/>
        </w:rPr>
        <w:t>»</w:t>
      </w:r>
      <w:r w:rsidR="00C243A8" w:rsidRPr="00847ACD">
        <w:rPr>
          <w:sz w:val="28"/>
          <w:szCs w:val="28"/>
        </w:rPr>
        <w:t>.</w:t>
      </w:r>
      <w:proofErr w:type="gramEnd"/>
    </w:p>
    <w:p w:rsidR="00C243A8" w:rsidRPr="00847ACD" w:rsidRDefault="00EB6E4D" w:rsidP="00A6114D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1.2. Положение «О конфликте интересов в муниципальном </w:t>
      </w:r>
      <w:r w:rsidR="0020550C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417DC1" w:rsidRPr="00847ACD">
        <w:rPr>
          <w:rFonts w:ascii="Times New Roman" w:hAnsi="Times New Roman" w:cs="Times New Roman"/>
          <w:sz w:val="28"/>
          <w:szCs w:val="28"/>
        </w:rPr>
        <w:t xml:space="preserve"> </w:t>
      </w:r>
      <w:r w:rsidR="00C243A8" w:rsidRPr="00847ACD">
        <w:rPr>
          <w:rFonts w:ascii="Times New Roman" w:hAnsi="Times New Roman" w:cs="Times New Roman"/>
          <w:sz w:val="28"/>
          <w:szCs w:val="28"/>
        </w:rPr>
        <w:t xml:space="preserve">дошкольном образовательном учреждении </w:t>
      </w:r>
      <w:r w:rsidR="0020550C">
        <w:rPr>
          <w:rFonts w:ascii="Times New Roman" w:hAnsi="Times New Roman" w:cs="Times New Roman"/>
          <w:sz w:val="28"/>
          <w:szCs w:val="28"/>
        </w:rPr>
        <w:t>Верхне-Калиновском д/с № 19 «Солнышко</w:t>
      </w:r>
      <w:r w:rsidR="00C243A8" w:rsidRPr="00847ACD">
        <w:rPr>
          <w:rFonts w:ascii="Times New Roman" w:hAnsi="Times New Roman" w:cs="Times New Roman"/>
          <w:sz w:val="28"/>
          <w:szCs w:val="28"/>
        </w:rPr>
        <w:t xml:space="preserve">»  (далее – Учреждение) </w:t>
      </w:r>
      <w:r w:rsidRPr="00847ACD">
        <w:rPr>
          <w:rFonts w:ascii="Times New Roman" w:hAnsi="Times New Roman" w:cs="Times New Roman"/>
          <w:sz w:val="28"/>
          <w:szCs w:val="28"/>
        </w:rPr>
        <w:t xml:space="preserve">разработано и утверждено с целью </w:t>
      </w:r>
      <w:r w:rsidR="00C243A8" w:rsidRPr="00847ACD">
        <w:rPr>
          <w:rFonts w:ascii="Times New Roman" w:hAnsi="Times New Roman" w:cs="Times New Roman"/>
          <w:sz w:val="28"/>
          <w:szCs w:val="28"/>
        </w:rPr>
        <w:t xml:space="preserve">предотвращения и урегулирования </w:t>
      </w:r>
      <w:r w:rsidRPr="00847ACD">
        <w:rPr>
          <w:rFonts w:ascii="Times New Roman" w:hAnsi="Times New Roman" w:cs="Times New Roman"/>
          <w:sz w:val="28"/>
          <w:szCs w:val="28"/>
        </w:rPr>
        <w:t xml:space="preserve"> конфликт</w:t>
      </w:r>
      <w:r w:rsidR="00C243A8" w:rsidRPr="00847ACD">
        <w:rPr>
          <w:rFonts w:ascii="Times New Roman" w:hAnsi="Times New Roman" w:cs="Times New Roman"/>
          <w:sz w:val="28"/>
          <w:szCs w:val="28"/>
        </w:rPr>
        <w:t>а интересов в деятельности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C243A8" w:rsidRPr="00847AC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47ACD">
        <w:rPr>
          <w:rFonts w:ascii="Times New Roman" w:hAnsi="Times New Roman" w:cs="Times New Roman"/>
          <w:sz w:val="28"/>
          <w:szCs w:val="28"/>
        </w:rPr>
        <w:t xml:space="preserve">, а значит и возможных негативных последствий конфликта интересов в целом для </w:t>
      </w:r>
      <w:r w:rsidR="00C243A8" w:rsidRPr="00847ACD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EB6E4D" w:rsidRPr="00847ACD" w:rsidRDefault="00C243A8" w:rsidP="00A6114D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1.3. </w:t>
      </w:r>
      <w:r w:rsidR="00EB6E4D" w:rsidRPr="00847ACD">
        <w:rPr>
          <w:rFonts w:ascii="Times New Roman" w:hAnsi="Times New Roman" w:cs="Times New Roman"/>
          <w:sz w:val="28"/>
          <w:szCs w:val="28"/>
        </w:rPr>
        <w:t>Положение о конфликте инте</w:t>
      </w:r>
      <w:r w:rsidRPr="00847ACD">
        <w:rPr>
          <w:rFonts w:ascii="Times New Roman" w:hAnsi="Times New Roman" w:cs="Times New Roman"/>
          <w:sz w:val="28"/>
          <w:szCs w:val="28"/>
        </w:rPr>
        <w:t>ресов устанавливает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порядок выявления и урегулирования конфликта интересов, возникающих у работников </w:t>
      </w:r>
      <w:r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EB6E4D" w:rsidRPr="00847ACD" w:rsidRDefault="00EB6E4D" w:rsidP="00A6114D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47ACD">
        <w:rPr>
          <w:rFonts w:ascii="Times New Roman" w:hAnsi="Times New Roman" w:cs="Times New Roman"/>
          <w:sz w:val="28"/>
          <w:szCs w:val="28"/>
        </w:rPr>
        <w:t xml:space="preserve"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D4148D"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Pr="00847ACD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D4148D"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Pr="00847ACD">
        <w:rPr>
          <w:rFonts w:ascii="Times New Roman" w:hAnsi="Times New Roman" w:cs="Times New Roman"/>
          <w:sz w:val="28"/>
          <w:szCs w:val="28"/>
        </w:rPr>
        <w:t xml:space="preserve">, работником которой он является. </w:t>
      </w:r>
      <w:proofErr w:type="gramEnd"/>
    </w:p>
    <w:p w:rsidR="00D4148D" w:rsidRPr="00847ACD" w:rsidRDefault="00EB6E4D" w:rsidP="00A66778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1.5.</w:t>
      </w:r>
      <w:r w:rsidRPr="00847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ACD">
        <w:rPr>
          <w:rFonts w:ascii="Times New Roman" w:hAnsi="Times New Roman" w:cs="Times New Roman"/>
          <w:sz w:val="28"/>
          <w:szCs w:val="28"/>
        </w:rPr>
        <w:t>Действие настоящего положения распр</w:t>
      </w:r>
      <w:r w:rsidR="00D4148D" w:rsidRPr="00847ACD">
        <w:rPr>
          <w:rFonts w:ascii="Times New Roman" w:hAnsi="Times New Roman" w:cs="Times New Roman"/>
          <w:sz w:val="28"/>
          <w:szCs w:val="28"/>
        </w:rPr>
        <w:t>остраняется на всех работников Учреждения.</w:t>
      </w:r>
    </w:p>
    <w:p w:rsidR="00CE5D2C" w:rsidRPr="00847ACD" w:rsidRDefault="00CE5D2C" w:rsidP="00A66778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</w:p>
    <w:p w:rsidR="00EB6E4D" w:rsidRPr="0020550C" w:rsidRDefault="00EB6E4D" w:rsidP="00350A4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1" w:name="bookmark2"/>
      <w:r w:rsidRPr="0020550C">
        <w:rPr>
          <w:b/>
          <w:bCs/>
          <w:sz w:val="36"/>
          <w:szCs w:val="36"/>
          <w:lang w:val="en-US"/>
        </w:rPr>
        <w:t>II</w:t>
      </w:r>
      <w:r w:rsidRPr="0020550C">
        <w:rPr>
          <w:b/>
          <w:bCs/>
          <w:sz w:val="36"/>
          <w:szCs w:val="36"/>
        </w:rPr>
        <w:t>. О</w:t>
      </w:r>
      <w:r w:rsidR="00CE5D2C" w:rsidRPr="0020550C">
        <w:rPr>
          <w:b/>
          <w:bCs/>
          <w:sz w:val="36"/>
          <w:szCs w:val="36"/>
        </w:rPr>
        <w:t>сновные принципы управления конфликтом в Учреждении</w:t>
      </w:r>
    </w:p>
    <w:p w:rsidR="00710401" w:rsidRPr="0020550C" w:rsidRDefault="00710401" w:rsidP="00D4148D">
      <w:pPr>
        <w:widowControl w:val="0"/>
        <w:autoSpaceDE w:val="0"/>
        <w:autoSpaceDN w:val="0"/>
        <w:adjustRightInd w:val="0"/>
        <w:jc w:val="both"/>
        <w:rPr>
          <w:color w:val="3B3B3B"/>
          <w:sz w:val="36"/>
          <w:szCs w:val="36"/>
        </w:rPr>
      </w:pPr>
    </w:p>
    <w:bookmarkEnd w:id="1"/>
    <w:p w:rsidR="00EB6E4D" w:rsidRPr="00847ACD" w:rsidRDefault="00EB6E4D" w:rsidP="00A6114D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2.1.</w:t>
      </w:r>
      <w:r w:rsidRPr="00847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ACD">
        <w:rPr>
          <w:rFonts w:ascii="Times New Roman" w:hAnsi="Times New Roman" w:cs="Times New Roman"/>
          <w:sz w:val="28"/>
          <w:szCs w:val="28"/>
        </w:rPr>
        <w:t xml:space="preserve">В основу работы </w:t>
      </w:r>
      <w:r w:rsidR="007D3AE5" w:rsidRPr="00847ACD">
        <w:rPr>
          <w:rFonts w:ascii="Times New Roman" w:hAnsi="Times New Roman" w:cs="Times New Roman"/>
          <w:sz w:val="28"/>
          <w:szCs w:val="28"/>
        </w:rPr>
        <w:t>п</w:t>
      </w:r>
      <w:r w:rsidRPr="00847ACD">
        <w:rPr>
          <w:rFonts w:ascii="Times New Roman" w:hAnsi="Times New Roman" w:cs="Times New Roman"/>
          <w:sz w:val="28"/>
          <w:szCs w:val="28"/>
        </w:rPr>
        <w:t xml:space="preserve">о управлению конфликтом интересов в </w:t>
      </w:r>
      <w:r w:rsidR="00D4148D" w:rsidRPr="00847ACD">
        <w:rPr>
          <w:rFonts w:ascii="Times New Roman" w:hAnsi="Times New Roman" w:cs="Times New Roman"/>
          <w:sz w:val="28"/>
          <w:szCs w:val="28"/>
        </w:rPr>
        <w:t>Учреждении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D4148D" w:rsidRPr="00847ACD" w:rsidRDefault="007D3AE5" w:rsidP="00A6114D">
      <w:pPr>
        <w:pStyle w:val="2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О</w:t>
      </w:r>
      <w:r w:rsidR="00EB6E4D" w:rsidRPr="00847ACD">
        <w:rPr>
          <w:rFonts w:ascii="Times New Roman" w:hAnsi="Times New Roman" w:cs="Times New Roman"/>
          <w:sz w:val="28"/>
          <w:szCs w:val="28"/>
        </w:rPr>
        <w:t>бязательность раскрытия сведений о реальном или потенциальном конфликте интересов</w:t>
      </w:r>
      <w:r w:rsidR="00D4148D" w:rsidRPr="00847ACD">
        <w:rPr>
          <w:rFonts w:ascii="Times New Roman" w:hAnsi="Times New Roman" w:cs="Times New Roman"/>
          <w:sz w:val="28"/>
          <w:szCs w:val="28"/>
        </w:rPr>
        <w:t>;</w:t>
      </w:r>
    </w:p>
    <w:p w:rsidR="00D4148D" w:rsidRPr="00847ACD" w:rsidRDefault="00D4148D" w:rsidP="00A6114D">
      <w:pPr>
        <w:pStyle w:val="2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и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ндивидуальное </w:t>
      </w:r>
      <w:r w:rsidR="0020550C">
        <w:rPr>
          <w:rFonts w:ascii="Times New Roman" w:hAnsi="Times New Roman" w:cs="Times New Roman"/>
          <w:sz w:val="28"/>
          <w:szCs w:val="28"/>
        </w:rPr>
        <w:t xml:space="preserve">рассмотрение и оценка </w:t>
      </w:r>
      <w:proofErr w:type="spellStart"/>
      <w:r w:rsidR="0020550C">
        <w:rPr>
          <w:rFonts w:ascii="Times New Roman" w:hAnsi="Times New Roman" w:cs="Times New Roman"/>
          <w:sz w:val="28"/>
          <w:szCs w:val="28"/>
        </w:rPr>
        <w:t>репутацио</w:t>
      </w:r>
      <w:r w:rsidR="00EB6E4D" w:rsidRPr="00847ACD">
        <w:rPr>
          <w:rFonts w:ascii="Times New Roman" w:hAnsi="Times New Roman" w:cs="Times New Roman"/>
          <w:sz w:val="28"/>
          <w:szCs w:val="28"/>
        </w:rPr>
        <w:t>н</w:t>
      </w:r>
      <w:r w:rsidR="0020550C">
        <w:rPr>
          <w:rFonts w:ascii="Times New Roman" w:hAnsi="Times New Roman" w:cs="Times New Roman"/>
          <w:sz w:val="28"/>
          <w:szCs w:val="28"/>
        </w:rPr>
        <w:t>н</w:t>
      </w:r>
      <w:r w:rsidR="00EB6E4D" w:rsidRPr="00847AC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B6E4D" w:rsidRPr="00847ACD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Pr="00847ACD">
        <w:rPr>
          <w:rFonts w:ascii="Times New Roman" w:hAnsi="Times New Roman" w:cs="Times New Roman"/>
          <w:sz w:val="28"/>
          <w:szCs w:val="28"/>
        </w:rPr>
        <w:t>Учреждени</w:t>
      </w:r>
      <w:r w:rsidR="00417DC1" w:rsidRPr="00847ACD">
        <w:rPr>
          <w:rFonts w:ascii="Times New Roman" w:hAnsi="Times New Roman" w:cs="Times New Roman"/>
          <w:sz w:val="28"/>
          <w:szCs w:val="28"/>
        </w:rPr>
        <w:t>я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</w:t>
      </w:r>
      <w:r w:rsidRPr="00847ACD">
        <w:rPr>
          <w:rFonts w:ascii="Times New Roman" w:hAnsi="Times New Roman" w:cs="Times New Roman"/>
          <w:sz w:val="28"/>
          <w:szCs w:val="28"/>
        </w:rPr>
        <w:t xml:space="preserve"> интересов и его урегулирование;</w:t>
      </w:r>
    </w:p>
    <w:p w:rsidR="00D4148D" w:rsidRPr="00847ACD" w:rsidRDefault="00D4148D" w:rsidP="00A6114D">
      <w:pPr>
        <w:pStyle w:val="2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к</w:t>
      </w:r>
      <w:r w:rsidR="00EB6E4D" w:rsidRPr="00847ACD">
        <w:rPr>
          <w:rFonts w:ascii="Times New Roman" w:hAnsi="Times New Roman" w:cs="Times New Roman"/>
          <w:sz w:val="28"/>
          <w:szCs w:val="28"/>
        </w:rPr>
        <w:t>онфиденциальность процесса раскрытия сведений о конфликте интересов и процесса его урегулирования</w:t>
      </w:r>
      <w:r w:rsidRPr="00847ACD">
        <w:rPr>
          <w:rFonts w:ascii="Times New Roman" w:hAnsi="Times New Roman" w:cs="Times New Roman"/>
          <w:sz w:val="28"/>
          <w:szCs w:val="28"/>
        </w:rPr>
        <w:t>;</w:t>
      </w:r>
    </w:p>
    <w:p w:rsidR="00D4148D" w:rsidRPr="00847ACD" w:rsidRDefault="00D4148D" w:rsidP="00A6114D">
      <w:pPr>
        <w:pStyle w:val="2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с</w:t>
      </w:r>
      <w:r w:rsidR="00EB6E4D" w:rsidRPr="00847ACD">
        <w:rPr>
          <w:rFonts w:ascii="Times New Roman" w:hAnsi="Times New Roman" w:cs="Times New Roman"/>
          <w:sz w:val="28"/>
          <w:szCs w:val="28"/>
        </w:rPr>
        <w:t>облю</w:t>
      </w:r>
      <w:r w:rsidR="005C2405" w:rsidRPr="00847ACD">
        <w:rPr>
          <w:rFonts w:ascii="Times New Roman" w:hAnsi="Times New Roman" w:cs="Times New Roman"/>
          <w:sz w:val="28"/>
          <w:szCs w:val="28"/>
        </w:rPr>
        <w:t xml:space="preserve">дение баланса интересов </w:t>
      </w:r>
      <w:r w:rsidR="00CE5D2C"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="005C2405" w:rsidRPr="00847ACD">
        <w:rPr>
          <w:rFonts w:ascii="Times New Roman" w:hAnsi="Times New Roman" w:cs="Times New Roman"/>
          <w:sz w:val="28"/>
          <w:szCs w:val="28"/>
        </w:rPr>
        <w:t xml:space="preserve"> </w:t>
      </w:r>
      <w:r w:rsidR="00EB6E4D" w:rsidRPr="00847ACD">
        <w:rPr>
          <w:rFonts w:ascii="Times New Roman" w:hAnsi="Times New Roman" w:cs="Times New Roman"/>
          <w:sz w:val="28"/>
          <w:szCs w:val="28"/>
        </w:rPr>
        <w:t>и работника при урегулировании конфликта интересов</w:t>
      </w:r>
      <w:r w:rsidRPr="00847ACD">
        <w:rPr>
          <w:rFonts w:ascii="Times New Roman" w:hAnsi="Times New Roman" w:cs="Times New Roman"/>
          <w:sz w:val="28"/>
          <w:szCs w:val="28"/>
        </w:rPr>
        <w:t>;</w:t>
      </w:r>
    </w:p>
    <w:p w:rsidR="00EB6E4D" w:rsidRPr="00847ACD" w:rsidRDefault="00D4148D" w:rsidP="00A6114D">
      <w:pPr>
        <w:pStyle w:val="2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847ACD">
        <w:rPr>
          <w:rFonts w:ascii="Times New Roman" w:hAnsi="Times New Roman" w:cs="Times New Roman"/>
          <w:sz w:val="28"/>
          <w:szCs w:val="28"/>
        </w:rPr>
        <w:t>з</w:t>
      </w:r>
      <w:r w:rsidR="00EB6E4D" w:rsidRPr="00847ACD">
        <w:rPr>
          <w:rFonts w:ascii="Times New Roman" w:hAnsi="Times New Roman" w:cs="Times New Roman"/>
          <w:sz w:val="28"/>
          <w:szCs w:val="28"/>
        </w:rPr>
        <w:t>ашита</w:t>
      </w:r>
      <w:proofErr w:type="gramEnd"/>
      <w:r w:rsidR="00EB6E4D" w:rsidRPr="00847ACD">
        <w:rPr>
          <w:rFonts w:ascii="Times New Roman" w:hAnsi="Times New Roman" w:cs="Times New Roman"/>
          <w:sz w:val="28"/>
          <w:szCs w:val="28"/>
        </w:rPr>
        <w:t xml:space="preserve"> работника от преследования в связи с сообщением о конфликте интересов, который был своевременно раскрыт работником</w:t>
      </w:r>
      <w:r w:rsidRPr="00847ACD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  в Учреждении.</w:t>
      </w:r>
    </w:p>
    <w:p w:rsidR="00D4148D" w:rsidRPr="00847ACD" w:rsidRDefault="00D4148D" w:rsidP="00A6114D">
      <w:pPr>
        <w:pStyle w:val="2"/>
        <w:shd w:val="clear" w:color="auto" w:fill="auto"/>
        <w:tabs>
          <w:tab w:val="left" w:pos="889"/>
        </w:tabs>
        <w:spacing w:before="0" w:line="240" w:lineRule="auto"/>
        <w:ind w:left="720" w:right="20" w:firstLine="0"/>
        <w:rPr>
          <w:rFonts w:ascii="Times New Roman" w:hAnsi="Times New Roman" w:cs="Times New Roman"/>
          <w:sz w:val="28"/>
          <w:szCs w:val="28"/>
        </w:rPr>
      </w:pPr>
    </w:p>
    <w:p w:rsidR="00EB6E4D" w:rsidRPr="0020550C" w:rsidRDefault="00EB6E4D" w:rsidP="00D4148D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bookmarkStart w:id="2" w:name="bookmark3"/>
      <w:r w:rsidRPr="0020550C">
        <w:rPr>
          <w:b/>
          <w:sz w:val="36"/>
          <w:szCs w:val="36"/>
        </w:rPr>
        <w:t>I</w:t>
      </w:r>
      <w:r w:rsidRPr="0020550C">
        <w:rPr>
          <w:b/>
          <w:bCs/>
          <w:sz w:val="36"/>
          <w:szCs w:val="36"/>
          <w:lang w:val="en-US"/>
        </w:rPr>
        <w:t>II</w:t>
      </w:r>
      <w:r w:rsidRPr="0020550C">
        <w:rPr>
          <w:b/>
          <w:bCs/>
          <w:sz w:val="36"/>
          <w:szCs w:val="36"/>
        </w:rPr>
        <w:t>. У</w:t>
      </w:r>
      <w:r w:rsidR="00CE5D2C" w:rsidRPr="0020550C">
        <w:rPr>
          <w:b/>
          <w:bCs/>
          <w:sz w:val="36"/>
          <w:szCs w:val="36"/>
        </w:rPr>
        <w:t>словия, при которых возникает или может возникнуть конфликт интересов педагогического работника</w:t>
      </w:r>
    </w:p>
    <w:bookmarkEnd w:id="2"/>
    <w:p w:rsidR="00EB6E4D" w:rsidRPr="00847ACD" w:rsidRDefault="00EB6E4D" w:rsidP="00D4148D">
      <w:pPr>
        <w:pStyle w:val="2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3.1.  В </w:t>
      </w:r>
      <w:r w:rsidR="00D4148D" w:rsidRPr="00847ACD">
        <w:rPr>
          <w:rFonts w:ascii="Times New Roman" w:hAnsi="Times New Roman" w:cs="Times New Roman"/>
          <w:sz w:val="28"/>
          <w:szCs w:val="28"/>
        </w:rPr>
        <w:t>Учреждении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выделяют следующие условия:</w:t>
      </w:r>
    </w:p>
    <w:p w:rsidR="00D4148D" w:rsidRPr="00847ACD" w:rsidRDefault="00EB6E4D" w:rsidP="00D4148D">
      <w:pPr>
        <w:pStyle w:val="2"/>
        <w:shd w:val="clear" w:color="auto" w:fill="auto"/>
        <w:tabs>
          <w:tab w:val="left" w:pos="994"/>
        </w:tabs>
        <w:spacing w:before="0"/>
        <w:ind w:right="4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3.1.1. Условия (ситуации), при которых всегда возникает конфликт интересов педагогическо</w:t>
      </w:r>
      <w:r w:rsidR="007D3AE5" w:rsidRPr="00847ACD">
        <w:rPr>
          <w:rFonts w:ascii="Times New Roman" w:hAnsi="Times New Roman" w:cs="Times New Roman"/>
          <w:sz w:val="28"/>
          <w:szCs w:val="28"/>
        </w:rPr>
        <w:t>го</w:t>
      </w:r>
      <w:r w:rsidRPr="00847ACD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D4148D" w:rsidRPr="00847ACD">
        <w:rPr>
          <w:rFonts w:ascii="Times New Roman" w:hAnsi="Times New Roman" w:cs="Times New Roman"/>
          <w:sz w:val="28"/>
          <w:szCs w:val="28"/>
        </w:rPr>
        <w:t>:</w:t>
      </w:r>
    </w:p>
    <w:p w:rsidR="003A49A2" w:rsidRPr="00847ACD" w:rsidRDefault="00D4148D" w:rsidP="003A49A2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right="4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педагогический работник ведет бесплатные и платные занятия, направленные на повышение качества достиж</w:t>
      </w:r>
      <w:r w:rsidR="003A49A2" w:rsidRPr="00847ACD">
        <w:rPr>
          <w:rFonts w:ascii="Times New Roman" w:hAnsi="Times New Roman" w:cs="Times New Roman"/>
          <w:sz w:val="28"/>
          <w:szCs w:val="28"/>
        </w:rPr>
        <w:t>ений воспитанников;</w:t>
      </w:r>
    </w:p>
    <w:p w:rsidR="00113068" w:rsidRPr="00847ACD" w:rsidRDefault="003A49A2" w:rsidP="00113068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right="4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п</w:t>
      </w:r>
      <w:r w:rsidR="00D4148D" w:rsidRPr="00847ACD">
        <w:rPr>
          <w:rFonts w:ascii="Times New Roman" w:hAnsi="Times New Roman" w:cs="Times New Roman"/>
          <w:sz w:val="28"/>
          <w:szCs w:val="28"/>
        </w:rPr>
        <w:t>едагогический работник занимает</w:t>
      </w:r>
      <w:r w:rsidRPr="00847ACD">
        <w:rPr>
          <w:rFonts w:ascii="Times New Roman" w:hAnsi="Times New Roman" w:cs="Times New Roman"/>
          <w:sz w:val="28"/>
          <w:szCs w:val="28"/>
        </w:rPr>
        <w:t>ся репетиторством с воспитанниками</w:t>
      </w:r>
      <w:r w:rsidR="00D4148D" w:rsidRPr="00847ACD">
        <w:rPr>
          <w:rFonts w:ascii="Times New Roman" w:hAnsi="Times New Roman" w:cs="Times New Roman"/>
          <w:sz w:val="28"/>
          <w:szCs w:val="28"/>
        </w:rPr>
        <w:t>, которых он обучает</w:t>
      </w:r>
      <w:r w:rsidRPr="00847ACD">
        <w:rPr>
          <w:rFonts w:ascii="Times New Roman" w:hAnsi="Times New Roman" w:cs="Times New Roman"/>
          <w:sz w:val="28"/>
          <w:szCs w:val="28"/>
        </w:rPr>
        <w:t>;</w:t>
      </w:r>
    </w:p>
    <w:p w:rsidR="00710401" w:rsidRPr="00847ACD" w:rsidRDefault="003A49A2" w:rsidP="00710401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right="4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п</w:t>
      </w:r>
      <w:r w:rsidR="00D4148D" w:rsidRPr="00847ACD">
        <w:rPr>
          <w:rFonts w:ascii="Times New Roman" w:hAnsi="Times New Roman" w:cs="Times New Roman"/>
          <w:sz w:val="28"/>
          <w:szCs w:val="28"/>
        </w:rPr>
        <w:t>едагогический работник является членом жюри конкурсных мероприя</w:t>
      </w:r>
      <w:r w:rsidRPr="00847ACD">
        <w:rPr>
          <w:rFonts w:ascii="Times New Roman" w:hAnsi="Times New Roman" w:cs="Times New Roman"/>
          <w:sz w:val="28"/>
          <w:szCs w:val="28"/>
        </w:rPr>
        <w:t xml:space="preserve">тий </w:t>
      </w:r>
      <w:r w:rsidR="007D3AE5" w:rsidRPr="00847A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7ACD">
        <w:rPr>
          <w:rFonts w:ascii="Times New Roman" w:hAnsi="Times New Roman" w:cs="Times New Roman"/>
          <w:sz w:val="28"/>
          <w:szCs w:val="28"/>
        </w:rPr>
        <w:t>с участием своих воспитанников;</w:t>
      </w:r>
    </w:p>
    <w:p w:rsidR="00710401" w:rsidRPr="00847ACD" w:rsidRDefault="00710401" w:rsidP="00710401">
      <w:pPr>
        <w:pStyle w:val="2"/>
        <w:shd w:val="clear" w:color="auto" w:fill="auto"/>
        <w:tabs>
          <w:tab w:val="left" w:pos="994"/>
        </w:tabs>
        <w:spacing w:before="0"/>
        <w:ind w:left="720" w:right="40" w:firstLine="0"/>
        <w:rPr>
          <w:rFonts w:ascii="Times New Roman" w:hAnsi="Times New Roman" w:cs="Times New Roman"/>
          <w:sz w:val="28"/>
          <w:szCs w:val="28"/>
        </w:rPr>
      </w:pPr>
    </w:p>
    <w:p w:rsidR="003A49A2" w:rsidRPr="00847ACD" w:rsidRDefault="003A49A2" w:rsidP="00710401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right="4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и</w:t>
      </w:r>
      <w:r w:rsidR="00D4148D" w:rsidRPr="00847ACD">
        <w:rPr>
          <w:rFonts w:ascii="Times New Roman" w:hAnsi="Times New Roman" w:cs="Times New Roman"/>
          <w:sz w:val="28"/>
          <w:szCs w:val="28"/>
        </w:rPr>
        <w:t>спользование с личной заинтересованностью возможностей родителей (зако</w:t>
      </w:r>
      <w:r w:rsidRPr="00847ACD">
        <w:rPr>
          <w:rFonts w:ascii="Times New Roman" w:hAnsi="Times New Roman" w:cs="Times New Roman"/>
          <w:sz w:val="28"/>
          <w:szCs w:val="28"/>
        </w:rPr>
        <w:t>нных представителей) воспитанников</w:t>
      </w:r>
      <w:r w:rsidR="00D4148D" w:rsidRPr="00847ACD">
        <w:rPr>
          <w:rFonts w:ascii="Times New Roman" w:hAnsi="Times New Roman" w:cs="Times New Roman"/>
          <w:sz w:val="28"/>
          <w:szCs w:val="28"/>
        </w:rPr>
        <w:t xml:space="preserve"> и иных участников образовательных отношений</w:t>
      </w:r>
      <w:r w:rsidRPr="00847ACD">
        <w:rPr>
          <w:rFonts w:ascii="Times New Roman" w:hAnsi="Times New Roman" w:cs="Times New Roman"/>
          <w:sz w:val="28"/>
          <w:szCs w:val="28"/>
        </w:rPr>
        <w:t>;</w:t>
      </w:r>
    </w:p>
    <w:p w:rsidR="003A49A2" w:rsidRPr="00847ACD" w:rsidRDefault="003A49A2" w:rsidP="003A49A2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right="4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п</w:t>
      </w:r>
      <w:r w:rsidR="00D4148D" w:rsidRPr="00847ACD">
        <w:rPr>
          <w:rFonts w:ascii="Times New Roman" w:hAnsi="Times New Roman" w:cs="Times New Roman"/>
          <w:sz w:val="28"/>
          <w:szCs w:val="28"/>
        </w:rPr>
        <w:t>олучение педагогическим работником подарков и иных услуг от родителей (закон</w:t>
      </w:r>
      <w:r w:rsidRPr="00847ACD">
        <w:rPr>
          <w:rFonts w:ascii="Times New Roman" w:hAnsi="Times New Roman" w:cs="Times New Roman"/>
          <w:sz w:val="28"/>
          <w:szCs w:val="28"/>
        </w:rPr>
        <w:t>ных представителей) воспитанников;</w:t>
      </w:r>
    </w:p>
    <w:p w:rsidR="00D4148D" w:rsidRPr="00847ACD" w:rsidRDefault="003A49A2" w:rsidP="003A49A2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right="4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н</w:t>
      </w:r>
      <w:r w:rsidR="00D4148D" w:rsidRPr="00847ACD">
        <w:rPr>
          <w:rFonts w:ascii="Times New Roman" w:hAnsi="Times New Roman" w:cs="Times New Roman"/>
          <w:sz w:val="28"/>
          <w:szCs w:val="28"/>
        </w:rPr>
        <w:t>арушение иных установленных запретов и ограничений для педагогических работников</w:t>
      </w:r>
      <w:r w:rsidRPr="00847AC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4148D" w:rsidRPr="00847ACD">
        <w:rPr>
          <w:rFonts w:ascii="Times New Roman" w:hAnsi="Times New Roman" w:cs="Times New Roman"/>
          <w:sz w:val="28"/>
          <w:szCs w:val="28"/>
        </w:rPr>
        <w:t>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4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3.1.2. Условия (ситуации), при которых может возникнуть конфликт интересов педагогическо</w:t>
      </w:r>
      <w:r w:rsidR="003A49A2" w:rsidRPr="00847ACD">
        <w:rPr>
          <w:rFonts w:ascii="Times New Roman" w:hAnsi="Times New Roman" w:cs="Times New Roman"/>
          <w:sz w:val="28"/>
          <w:szCs w:val="28"/>
        </w:rPr>
        <w:t>го работника:</w:t>
      </w:r>
    </w:p>
    <w:p w:rsidR="003A49A2" w:rsidRPr="00847ACD" w:rsidRDefault="003A49A2" w:rsidP="003A49A2">
      <w:pPr>
        <w:pStyle w:val="2"/>
        <w:numPr>
          <w:ilvl w:val="0"/>
          <w:numId w:val="3"/>
        </w:numPr>
        <w:shd w:val="clear" w:color="auto" w:fill="auto"/>
        <w:tabs>
          <w:tab w:val="left" w:pos="914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у</w:t>
      </w:r>
      <w:r w:rsidR="00EB6E4D" w:rsidRPr="00847ACD">
        <w:rPr>
          <w:rFonts w:ascii="Times New Roman" w:hAnsi="Times New Roman" w:cs="Times New Roman"/>
          <w:sz w:val="28"/>
          <w:szCs w:val="28"/>
        </w:rPr>
        <w:t>частие педагогического работни</w:t>
      </w:r>
      <w:r w:rsidRPr="00847ACD">
        <w:rPr>
          <w:rFonts w:ascii="Times New Roman" w:hAnsi="Times New Roman" w:cs="Times New Roman"/>
          <w:sz w:val="28"/>
          <w:szCs w:val="28"/>
        </w:rPr>
        <w:t>ка в наборе (приеме) воспитанников;</w:t>
      </w:r>
    </w:p>
    <w:p w:rsidR="003A49A2" w:rsidRPr="00847ACD" w:rsidRDefault="003A49A2" w:rsidP="003A49A2">
      <w:pPr>
        <w:pStyle w:val="2"/>
        <w:numPr>
          <w:ilvl w:val="0"/>
          <w:numId w:val="3"/>
        </w:numPr>
        <w:shd w:val="clear" w:color="auto" w:fill="auto"/>
        <w:tabs>
          <w:tab w:val="left" w:pos="914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сбор финансовых средств на нужды воспитанников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по доверенности родителей (зако</w:t>
      </w:r>
      <w:r w:rsidRPr="00847ACD">
        <w:rPr>
          <w:rFonts w:ascii="Times New Roman" w:hAnsi="Times New Roman" w:cs="Times New Roman"/>
          <w:sz w:val="28"/>
          <w:szCs w:val="28"/>
        </w:rPr>
        <w:t>нных представителей) воспитанников;</w:t>
      </w:r>
    </w:p>
    <w:p w:rsidR="003A49A2" w:rsidRPr="00847ACD" w:rsidRDefault="003A49A2" w:rsidP="003A49A2">
      <w:pPr>
        <w:pStyle w:val="2"/>
        <w:numPr>
          <w:ilvl w:val="0"/>
          <w:numId w:val="3"/>
        </w:numPr>
        <w:shd w:val="clear" w:color="auto" w:fill="auto"/>
        <w:tabs>
          <w:tab w:val="left" w:pos="914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у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частие педагогического работника </w:t>
      </w:r>
      <w:r w:rsidRPr="00847ACD">
        <w:rPr>
          <w:rFonts w:ascii="Times New Roman" w:hAnsi="Times New Roman" w:cs="Times New Roman"/>
          <w:sz w:val="28"/>
          <w:szCs w:val="28"/>
        </w:rPr>
        <w:t>в установлении</w:t>
      </w:r>
      <w:r w:rsidR="00EB6E4D" w:rsidRPr="00847ACD">
        <w:rPr>
          <w:rStyle w:val="75pt1pt"/>
          <w:rFonts w:ascii="Times New Roman" w:hAnsi="Times New Roman" w:cs="Times New Roman"/>
          <w:sz w:val="28"/>
          <w:szCs w:val="28"/>
        </w:rPr>
        <w:t>,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определении форм и способов поощрений для своих</w:t>
      </w:r>
      <w:r w:rsidRPr="00847ACD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EB6E4D" w:rsidRPr="00847ACD" w:rsidRDefault="003A49A2" w:rsidP="003A49A2">
      <w:pPr>
        <w:pStyle w:val="2"/>
        <w:numPr>
          <w:ilvl w:val="0"/>
          <w:numId w:val="3"/>
        </w:numPr>
        <w:shd w:val="clear" w:color="auto" w:fill="auto"/>
        <w:tabs>
          <w:tab w:val="left" w:pos="914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и</w:t>
      </w:r>
      <w:r w:rsidR="00EB6E4D" w:rsidRPr="00847ACD">
        <w:rPr>
          <w:rFonts w:ascii="Times New Roman" w:hAnsi="Times New Roman" w:cs="Times New Roman"/>
          <w:sz w:val="28"/>
          <w:szCs w:val="28"/>
        </w:rPr>
        <w:t>ные условия (ситуации), при которых может возникнуть конфликт интересов педагогического работника.</w:t>
      </w:r>
    </w:p>
    <w:p w:rsidR="003A49A2" w:rsidRPr="00847ACD" w:rsidRDefault="003A49A2" w:rsidP="003A49A2">
      <w:pPr>
        <w:pStyle w:val="2"/>
        <w:shd w:val="clear" w:color="auto" w:fill="auto"/>
        <w:tabs>
          <w:tab w:val="left" w:pos="914"/>
        </w:tabs>
        <w:spacing w:before="0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A49A2" w:rsidRPr="0020550C" w:rsidRDefault="00EB6E4D" w:rsidP="005C2405">
      <w:pPr>
        <w:pStyle w:val="10"/>
        <w:keepNext/>
        <w:keepLines/>
        <w:shd w:val="clear" w:color="auto" w:fill="auto"/>
        <w:spacing w:after="0" w:line="312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3" w:name="bookmark5"/>
      <w:r w:rsidRPr="0020550C">
        <w:rPr>
          <w:rFonts w:ascii="Times New Roman" w:hAnsi="Times New Roman" w:cs="Times New Roman"/>
          <w:b/>
          <w:sz w:val="36"/>
          <w:szCs w:val="36"/>
        </w:rPr>
        <w:t>I</w:t>
      </w:r>
      <w:r w:rsidRPr="0020550C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20550C">
        <w:rPr>
          <w:rFonts w:ascii="Times New Roman" w:hAnsi="Times New Roman" w:cs="Times New Roman"/>
          <w:b/>
          <w:bCs/>
          <w:sz w:val="36"/>
          <w:szCs w:val="36"/>
        </w:rPr>
        <w:t>. О</w:t>
      </w:r>
      <w:r w:rsidR="005C2405" w:rsidRPr="0020550C">
        <w:rPr>
          <w:rFonts w:ascii="Times New Roman" w:hAnsi="Times New Roman" w:cs="Times New Roman"/>
          <w:b/>
          <w:bCs/>
          <w:sz w:val="36"/>
          <w:szCs w:val="36"/>
        </w:rPr>
        <w:t>граничения, налагаемые на педагогических работников при осуществлении ими профессиональной деятельности</w:t>
      </w:r>
      <w:r w:rsidR="003A49A2" w:rsidRPr="002055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bookmarkEnd w:id="3"/>
    <w:p w:rsidR="00EB6E4D" w:rsidRPr="00847ACD" w:rsidRDefault="00EB6E4D" w:rsidP="00D4148D">
      <w:pPr>
        <w:pStyle w:val="2"/>
        <w:shd w:val="clear" w:color="auto" w:fill="auto"/>
        <w:spacing w:before="0" w:line="302" w:lineRule="exact"/>
        <w:ind w:left="20" w:right="4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4.1. В целях предотвращения возникновения (появления) условий (ситуаций), при которых всегда  возникает конфликт интересов педагогического работника и </w:t>
      </w:r>
      <w:r w:rsidR="00A6114D"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Pr="00847ACD">
        <w:rPr>
          <w:rFonts w:ascii="Times New Roman" w:hAnsi="Times New Roman" w:cs="Times New Roman"/>
          <w:sz w:val="28"/>
          <w:szCs w:val="28"/>
        </w:rPr>
        <w:t>, устанавливаются ограничения, налагаемые н</w:t>
      </w:r>
      <w:r w:rsidR="00A6114D" w:rsidRPr="00847ACD">
        <w:rPr>
          <w:rFonts w:ascii="Times New Roman" w:hAnsi="Times New Roman" w:cs="Times New Roman"/>
          <w:sz w:val="28"/>
          <w:szCs w:val="28"/>
        </w:rPr>
        <w:t xml:space="preserve">а педагогических работников </w:t>
      </w:r>
      <w:r w:rsidRPr="00847ACD">
        <w:rPr>
          <w:rFonts w:ascii="Times New Roman" w:hAnsi="Times New Roman" w:cs="Times New Roman"/>
          <w:sz w:val="28"/>
          <w:szCs w:val="28"/>
        </w:rPr>
        <w:t>при осуществлении ими профессиональной деятельности.</w:t>
      </w:r>
    </w:p>
    <w:p w:rsidR="00EB6E4D" w:rsidRPr="00847ACD" w:rsidRDefault="00EB6E4D" w:rsidP="00D4148D">
      <w:pPr>
        <w:pStyle w:val="2"/>
        <w:shd w:val="clear" w:color="auto" w:fill="auto"/>
        <w:spacing w:before="0" w:line="302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4.2. На педагогических работников </w:t>
      </w:r>
      <w:r w:rsidR="00A6114D"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Pr="00847ACD">
        <w:rPr>
          <w:rFonts w:ascii="Times New Roman" w:hAnsi="Times New Roman" w:cs="Times New Roman"/>
          <w:sz w:val="28"/>
          <w:szCs w:val="28"/>
        </w:rPr>
        <w:t xml:space="preserve"> при осуществлении ими профессиональной деятельности налагаются следующие ограничения:</w:t>
      </w:r>
    </w:p>
    <w:p w:rsidR="00A6114D" w:rsidRPr="00847ACD" w:rsidRDefault="00A6114D" w:rsidP="00A6114D">
      <w:pPr>
        <w:pStyle w:val="2"/>
        <w:numPr>
          <w:ilvl w:val="0"/>
          <w:numId w:val="4"/>
        </w:numPr>
        <w:shd w:val="clear" w:color="auto" w:fill="auto"/>
        <w:tabs>
          <w:tab w:val="left" w:pos="959"/>
        </w:tabs>
        <w:spacing w:before="0" w:line="302" w:lineRule="exact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з</w:t>
      </w:r>
      <w:r w:rsidR="00EB6E4D" w:rsidRPr="00847ACD">
        <w:rPr>
          <w:rFonts w:ascii="Times New Roman" w:hAnsi="Times New Roman" w:cs="Times New Roman"/>
          <w:sz w:val="28"/>
          <w:szCs w:val="28"/>
        </w:rPr>
        <w:t>апрет на занят</w:t>
      </w:r>
      <w:r w:rsidRPr="00847ACD">
        <w:rPr>
          <w:rFonts w:ascii="Times New Roman" w:hAnsi="Times New Roman" w:cs="Times New Roman"/>
          <w:sz w:val="28"/>
          <w:szCs w:val="28"/>
        </w:rPr>
        <w:t>ия репетиторством с воспитанниками</w:t>
      </w:r>
      <w:r w:rsidR="00EB6E4D" w:rsidRPr="00847ACD">
        <w:rPr>
          <w:rFonts w:ascii="Times New Roman" w:hAnsi="Times New Roman" w:cs="Times New Roman"/>
          <w:sz w:val="28"/>
          <w:szCs w:val="28"/>
        </w:rPr>
        <w:t>, которых он обучает.</w:t>
      </w:r>
    </w:p>
    <w:p w:rsidR="00A6114D" w:rsidRPr="00847ACD" w:rsidRDefault="00A6114D" w:rsidP="00A6114D">
      <w:pPr>
        <w:pStyle w:val="2"/>
        <w:numPr>
          <w:ilvl w:val="0"/>
          <w:numId w:val="4"/>
        </w:numPr>
        <w:shd w:val="clear" w:color="auto" w:fill="auto"/>
        <w:tabs>
          <w:tab w:val="left" w:pos="959"/>
        </w:tabs>
        <w:spacing w:before="0" w:line="302" w:lineRule="exact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з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апрет </w:t>
      </w:r>
      <w:r w:rsidR="007D3AE5" w:rsidRPr="00847ACD">
        <w:rPr>
          <w:rFonts w:ascii="Times New Roman" w:hAnsi="Times New Roman" w:cs="Times New Roman"/>
          <w:sz w:val="28"/>
          <w:szCs w:val="28"/>
        </w:rPr>
        <w:t>н</w:t>
      </w:r>
      <w:r w:rsidR="00EB6E4D" w:rsidRPr="00847ACD">
        <w:rPr>
          <w:rFonts w:ascii="Times New Roman" w:hAnsi="Times New Roman" w:cs="Times New Roman"/>
          <w:sz w:val="28"/>
          <w:szCs w:val="28"/>
        </w:rPr>
        <w:t>а членство в жюри конкурсных мероприя</w:t>
      </w:r>
      <w:r w:rsidRPr="00847ACD">
        <w:rPr>
          <w:rFonts w:ascii="Times New Roman" w:hAnsi="Times New Roman" w:cs="Times New Roman"/>
          <w:sz w:val="28"/>
          <w:szCs w:val="28"/>
        </w:rPr>
        <w:t>тий с участием своих воспитанников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,  за исключением случаев и порядка, предусмотренных и (или) согласованных с администрацией  </w:t>
      </w:r>
      <w:r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, предусмотренным уставом  </w:t>
      </w:r>
      <w:r w:rsidRPr="00847ACD">
        <w:rPr>
          <w:rFonts w:ascii="Times New Roman" w:hAnsi="Times New Roman" w:cs="Times New Roman"/>
          <w:sz w:val="28"/>
          <w:szCs w:val="28"/>
        </w:rPr>
        <w:t>Учреждения;</w:t>
      </w:r>
    </w:p>
    <w:p w:rsidR="00A6114D" w:rsidRPr="00847ACD" w:rsidRDefault="00A6114D" w:rsidP="00A6114D">
      <w:pPr>
        <w:pStyle w:val="2"/>
        <w:numPr>
          <w:ilvl w:val="0"/>
          <w:numId w:val="4"/>
        </w:numPr>
        <w:shd w:val="clear" w:color="auto" w:fill="auto"/>
        <w:tabs>
          <w:tab w:val="left" w:pos="959"/>
        </w:tabs>
        <w:spacing w:before="0" w:line="302" w:lineRule="exact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з</w:t>
      </w:r>
      <w:r w:rsidR="00EB6E4D" w:rsidRPr="00847ACD">
        <w:rPr>
          <w:rFonts w:ascii="Times New Roman" w:hAnsi="Times New Roman" w:cs="Times New Roman"/>
          <w:sz w:val="28"/>
          <w:szCs w:val="28"/>
        </w:rPr>
        <w:t>апрет на использование с личной заинтересованностью возможностей родителей (зако</w:t>
      </w:r>
      <w:r w:rsidRPr="00847ACD">
        <w:rPr>
          <w:rFonts w:ascii="Times New Roman" w:hAnsi="Times New Roman" w:cs="Times New Roman"/>
          <w:sz w:val="28"/>
          <w:szCs w:val="28"/>
        </w:rPr>
        <w:t>нных представителей) воспитанников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и иных участ</w:t>
      </w:r>
      <w:r w:rsidRPr="00847ACD">
        <w:rPr>
          <w:rFonts w:ascii="Times New Roman" w:hAnsi="Times New Roman" w:cs="Times New Roman"/>
          <w:sz w:val="28"/>
          <w:szCs w:val="28"/>
        </w:rPr>
        <w:t>ников образовательных отношений;</w:t>
      </w:r>
    </w:p>
    <w:p w:rsidR="00EB6E4D" w:rsidRPr="00847ACD" w:rsidRDefault="00A6114D" w:rsidP="005C2405">
      <w:pPr>
        <w:pStyle w:val="2"/>
        <w:numPr>
          <w:ilvl w:val="0"/>
          <w:numId w:val="4"/>
        </w:numPr>
        <w:shd w:val="clear" w:color="auto" w:fill="auto"/>
        <w:tabs>
          <w:tab w:val="left" w:pos="959"/>
        </w:tabs>
        <w:spacing w:before="0" w:line="302" w:lineRule="exact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з</w:t>
      </w:r>
      <w:r w:rsidR="00EB6E4D" w:rsidRPr="00847ACD">
        <w:rPr>
          <w:rFonts w:ascii="Times New Roman" w:hAnsi="Times New Roman" w:cs="Times New Roman"/>
          <w:sz w:val="28"/>
          <w:szCs w:val="28"/>
        </w:rPr>
        <w:t>апрет на получение педагогическим работником подарков и иных услуг от родителей (зако</w:t>
      </w:r>
      <w:r w:rsidRPr="00847ACD">
        <w:rPr>
          <w:rFonts w:ascii="Times New Roman" w:hAnsi="Times New Roman" w:cs="Times New Roman"/>
          <w:sz w:val="28"/>
          <w:szCs w:val="28"/>
        </w:rPr>
        <w:t>нных представителей) воспитанников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, за исключением случаев и порядка, предусмотренных и (или) согласованных с администрацией </w:t>
      </w:r>
      <w:r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, предусмотренным уставом </w:t>
      </w:r>
      <w:r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="00EB6E4D" w:rsidRPr="00847ACD">
        <w:rPr>
          <w:rFonts w:ascii="Times New Roman" w:hAnsi="Times New Roman" w:cs="Times New Roman"/>
          <w:sz w:val="28"/>
          <w:szCs w:val="28"/>
        </w:rPr>
        <w:t>.</w:t>
      </w:r>
    </w:p>
    <w:p w:rsidR="005C2405" w:rsidRPr="00847ACD" w:rsidRDefault="005C2405" w:rsidP="005C2405">
      <w:pPr>
        <w:pStyle w:val="2"/>
        <w:shd w:val="clear" w:color="auto" w:fill="auto"/>
        <w:tabs>
          <w:tab w:val="left" w:pos="959"/>
        </w:tabs>
        <w:spacing w:before="0" w:line="302" w:lineRule="exact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C2405" w:rsidRPr="0020550C" w:rsidRDefault="00EB6E4D" w:rsidP="005C2405">
      <w:pPr>
        <w:pStyle w:val="10"/>
        <w:keepNext/>
        <w:keepLines/>
        <w:shd w:val="clear" w:color="auto" w:fill="auto"/>
        <w:spacing w:after="0" w:line="312" w:lineRule="exact"/>
        <w:jc w:val="center"/>
        <w:rPr>
          <w:rFonts w:ascii="Times New Roman" w:hAnsi="Times New Roman" w:cs="Times New Roman"/>
          <w:b/>
          <w:bCs/>
          <w:color w:val="3B3B3B"/>
          <w:sz w:val="36"/>
          <w:szCs w:val="36"/>
        </w:rPr>
      </w:pPr>
      <w:r w:rsidRPr="0020550C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20550C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5C2405" w:rsidRPr="0020550C">
        <w:rPr>
          <w:rFonts w:ascii="Times New Roman" w:hAnsi="Times New Roman" w:cs="Times New Roman"/>
          <w:b/>
          <w:bCs/>
          <w:caps/>
          <w:sz w:val="36"/>
          <w:szCs w:val="36"/>
        </w:rPr>
        <w:t>П</w:t>
      </w:r>
      <w:r w:rsidR="005C2405" w:rsidRPr="0020550C">
        <w:rPr>
          <w:rFonts w:ascii="Times New Roman" w:hAnsi="Times New Roman" w:cs="Times New Roman"/>
          <w:b/>
          <w:bCs/>
          <w:sz w:val="36"/>
          <w:szCs w:val="36"/>
        </w:rPr>
        <w:t>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  <w:r w:rsidR="005C2405" w:rsidRPr="0020550C">
        <w:rPr>
          <w:rFonts w:ascii="Times New Roman" w:hAnsi="Times New Roman" w:cs="Times New Roman"/>
          <w:b/>
          <w:bCs/>
          <w:color w:val="3B3B3B"/>
          <w:sz w:val="36"/>
          <w:szCs w:val="36"/>
        </w:rPr>
        <w:t xml:space="preserve"> </w:t>
      </w:r>
    </w:p>
    <w:p w:rsidR="00EB6E4D" w:rsidRPr="00847ACD" w:rsidRDefault="00EB6E4D" w:rsidP="00D4148D">
      <w:pPr>
        <w:pStyle w:val="2"/>
        <w:shd w:val="clear" w:color="auto" w:fill="auto"/>
        <w:tabs>
          <w:tab w:val="left" w:pos="1326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 w:rsidR="00A66778" w:rsidRPr="00847ACD">
        <w:rPr>
          <w:rFonts w:ascii="Times New Roman" w:hAnsi="Times New Roman" w:cs="Times New Roman"/>
          <w:sz w:val="28"/>
          <w:szCs w:val="28"/>
        </w:rPr>
        <w:t>Учреждении</w:t>
      </w:r>
      <w:r w:rsidRPr="00847ACD">
        <w:rPr>
          <w:rFonts w:ascii="Times New Roman" w:hAnsi="Times New Roman" w:cs="Times New Roman"/>
          <w:sz w:val="28"/>
          <w:szCs w:val="28"/>
        </w:rPr>
        <w:t>.</w:t>
      </w:r>
    </w:p>
    <w:p w:rsidR="00710401" w:rsidRPr="00847ACD" w:rsidRDefault="00EB6E4D" w:rsidP="00710401">
      <w:pPr>
        <w:pStyle w:val="2"/>
        <w:shd w:val="clear" w:color="auto" w:fill="auto"/>
        <w:tabs>
          <w:tab w:val="left" w:pos="1321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Style w:val="1pt"/>
          <w:rFonts w:ascii="Times New Roman" w:hAnsi="Times New Roman" w:cs="Times New Roman"/>
          <w:i w:val="0"/>
          <w:sz w:val="28"/>
          <w:szCs w:val="28"/>
        </w:rPr>
        <w:t>5.2. С</w:t>
      </w:r>
      <w:r w:rsidRPr="00847ACD">
        <w:rPr>
          <w:rFonts w:ascii="Times New Roman" w:hAnsi="Times New Roman" w:cs="Times New Roman"/>
          <w:sz w:val="28"/>
          <w:szCs w:val="28"/>
        </w:rPr>
        <w:t xml:space="preserve"> целью предотвращения возможного конфликта интересов</w:t>
      </w:r>
      <w:r w:rsidR="00A66778" w:rsidRPr="00847ACD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 w:rsidR="007D3AE5" w:rsidRPr="00847ACD">
        <w:rPr>
          <w:rFonts w:ascii="Times New Roman" w:hAnsi="Times New Roman" w:cs="Times New Roman"/>
          <w:sz w:val="28"/>
          <w:szCs w:val="28"/>
        </w:rPr>
        <w:t>го</w:t>
      </w:r>
      <w:r w:rsidR="00A66778" w:rsidRPr="00847ACD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Pr="00847ACD">
        <w:rPr>
          <w:rFonts w:ascii="Times New Roman" w:hAnsi="Times New Roman" w:cs="Times New Roman"/>
          <w:sz w:val="28"/>
          <w:szCs w:val="28"/>
        </w:rPr>
        <w:t>реализуются следующие мероприятия:</w:t>
      </w:r>
    </w:p>
    <w:p w:rsidR="00EB6E4D" w:rsidRPr="00847ACD" w:rsidRDefault="00A66778" w:rsidP="00710401">
      <w:pPr>
        <w:pStyle w:val="2"/>
        <w:numPr>
          <w:ilvl w:val="0"/>
          <w:numId w:val="9"/>
        </w:numPr>
        <w:shd w:val="clear" w:color="auto" w:fill="auto"/>
        <w:tabs>
          <w:tab w:val="left" w:pos="1321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п</w:t>
      </w:r>
      <w:r w:rsidR="00EB6E4D" w:rsidRPr="00847ACD">
        <w:rPr>
          <w:rFonts w:ascii="Times New Roman" w:hAnsi="Times New Roman" w:cs="Times New Roman"/>
          <w:sz w:val="28"/>
          <w:szCs w:val="28"/>
        </w:rPr>
        <w:t>ри</w:t>
      </w:r>
      <w:r w:rsidR="00EB6E4D" w:rsidRPr="00847ACD">
        <w:rPr>
          <w:rStyle w:val="1pt0"/>
          <w:rFonts w:ascii="Times New Roman" w:hAnsi="Times New Roman" w:cs="Times New Roman"/>
          <w:sz w:val="28"/>
          <w:szCs w:val="28"/>
        </w:rPr>
        <w:t xml:space="preserve"> принятии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решений, локальных нормативных актов,</w:t>
      </w:r>
      <w:r w:rsidRPr="00847ACD">
        <w:rPr>
          <w:rFonts w:ascii="Times New Roman" w:hAnsi="Times New Roman" w:cs="Times New Roman"/>
          <w:sz w:val="28"/>
          <w:szCs w:val="28"/>
        </w:rPr>
        <w:t xml:space="preserve"> затрагивающих права воспитанников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и </w:t>
      </w:r>
      <w:r w:rsidRPr="00847AC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847ACD">
        <w:rPr>
          <w:rFonts w:ascii="Times New Roman" w:hAnsi="Times New Roman" w:cs="Times New Roman"/>
          <w:sz w:val="28"/>
          <w:szCs w:val="28"/>
        </w:rPr>
        <w:t>Учреждения, учитывается мнение Педагогического совета;</w:t>
      </w:r>
    </w:p>
    <w:p w:rsidR="00A66778" w:rsidRPr="00847ACD" w:rsidRDefault="00A66778" w:rsidP="00A66778">
      <w:pPr>
        <w:pStyle w:val="2"/>
        <w:numPr>
          <w:ilvl w:val="0"/>
          <w:numId w:val="5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о</w:t>
      </w:r>
      <w:r w:rsidR="00EB6E4D" w:rsidRPr="00847ACD">
        <w:rPr>
          <w:rFonts w:ascii="Times New Roman" w:hAnsi="Times New Roman" w:cs="Times New Roman"/>
          <w:sz w:val="28"/>
          <w:szCs w:val="28"/>
        </w:rPr>
        <w:t>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образовательных отношений Учреждения;</w:t>
      </w:r>
    </w:p>
    <w:p w:rsidR="00EB6E4D" w:rsidRPr="00847ACD" w:rsidRDefault="00A66778" w:rsidP="00A66778">
      <w:pPr>
        <w:pStyle w:val="2"/>
        <w:numPr>
          <w:ilvl w:val="0"/>
          <w:numId w:val="5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о</w:t>
      </w:r>
      <w:r w:rsidR="00EB6E4D" w:rsidRPr="00847ACD">
        <w:rPr>
          <w:rFonts w:ascii="Times New Roman" w:hAnsi="Times New Roman" w:cs="Times New Roman"/>
          <w:sz w:val="28"/>
          <w:szCs w:val="28"/>
        </w:rPr>
        <w:t>беспечив</w:t>
      </w:r>
      <w:r w:rsidRPr="00847ACD">
        <w:rPr>
          <w:rFonts w:ascii="Times New Roman" w:hAnsi="Times New Roman" w:cs="Times New Roman"/>
          <w:sz w:val="28"/>
          <w:szCs w:val="28"/>
        </w:rPr>
        <w:t xml:space="preserve">ается информационная открытость </w:t>
      </w:r>
      <w:r w:rsidR="00EB6E4D" w:rsidRPr="00847ACD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Pr="00847ACD">
        <w:rPr>
          <w:rFonts w:ascii="Times New Roman" w:hAnsi="Times New Roman" w:cs="Times New Roman"/>
          <w:sz w:val="28"/>
          <w:szCs w:val="28"/>
        </w:rPr>
        <w:t>и действующего законодательства;</w:t>
      </w:r>
    </w:p>
    <w:p w:rsidR="00EB6E4D" w:rsidRPr="00847ACD" w:rsidRDefault="00A66778" w:rsidP="00A66778">
      <w:pPr>
        <w:pStyle w:val="2"/>
        <w:numPr>
          <w:ilvl w:val="0"/>
          <w:numId w:val="5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о</w:t>
      </w:r>
      <w:r w:rsidR="00EB6E4D" w:rsidRPr="00847ACD">
        <w:rPr>
          <w:rFonts w:ascii="Times New Roman" w:hAnsi="Times New Roman" w:cs="Times New Roman"/>
          <w:sz w:val="28"/>
          <w:szCs w:val="28"/>
        </w:rPr>
        <w:t>существляется четкая регламентация деятельности педагогических работников внутренними локальными нормативными актами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EB6E4D" w:rsidRPr="00847ACD" w:rsidRDefault="00A66778" w:rsidP="00A66778">
      <w:pPr>
        <w:pStyle w:val="2"/>
        <w:numPr>
          <w:ilvl w:val="0"/>
          <w:numId w:val="5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о</w:t>
      </w:r>
      <w:r w:rsidR="00EB6E4D" w:rsidRPr="00847ACD">
        <w:rPr>
          <w:rFonts w:ascii="Times New Roman" w:hAnsi="Times New Roman" w:cs="Times New Roman"/>
          <w:sz w:val="28"/>
          <w:szCs w:val="28"/>
        </w:rPr>
        <w:t>беспечивается введение прозрачных процедур внутренней оценки для управле</w:t>
      </w:r>
      <w:r w:rsidRPr="00847ACD">
        <w:rPr>
          <w:rFonts w:ascii="Times New Roman" w:hAnsi="Times New Roman" w:cs="Times New Roman"/>
          <w:sz w:val="28"/>
          <w:szCs w:val="28"/>
        </w:rPr>
        <w:t>ния качеством образования в Учреждении;</w:t>
      </w:r>
    </w:p>
    <w:p w:rsidR="00A66778" w:rsidRPr="00847ACD" w:rsidRDefault="00A66778" w:rsidP="00A66778">
      <w:pPr>
        <w:pStyle w:val="2"/>
        <w:numPr>
          <w:ilvl w:val="0"/>
          <w:numId w:val="5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о</w:t>
      </w:r>
      <w:r w:rsidR="00EB6E4D" w:rsidRPr="00847ACD">
        <w:rPr>
          <w:rFonts w:ascii="Times New Roman" w:hAnsi="Times New Roman" w:cs="Times New Roman"/>
          <w:sz w:val="28"/>
          <w:szCs w:val="28"/>
        </w:rPr>
        <w:t>существляется создание системы сбора и анализа информации об индивидуальных образов</w:t>
      </w:r>
      <w:r w:rsidRPr="00847ACD">
        <w:rPr>
          <w:rFonts w:ascii="Times New Roman" w:hAnsi="Times New Roman" w:cs="Times New Roman"/>
          <w:sz w:val="28"/>
          <w:szCs w:val="28"/>
        </w:rPr>
        <w:t>ательных достижениях воспитанников;</w:t>
      </w:r>
    </w:p>
    <w:p w:rsidR="00EB6E4D" w:rsidRPr="00847ACD" w:rsidRDefault="00A66778" w:rsidP="00A66778">
      <w:pPr>
        <w:pStyle w:val="2"/>
        <w:numPr>
          <w:ilvl w:val="0"/>
          <w:numId w:val="5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о</w:t>
      </w:r>
      <w:r w:rsidR="00EB6E4D" w:rsidRPr="00847ACD">
        <w:rPr>
          <w:rFonts w:ascii="Times New Roman" w:hAnsi="Times New Roman" w:cs="Times New Roman"/>
          <w:sz w:val="28"/>
          <w:szCs w:val="28"/>
        </w:rPr>
        <w:t>существляются иные мероприятия, направленные па предотвращение возможного кон</w:t>
      </w:r>
      <w:r w:rsidRPr="00847ACD">
        <w:rPr>
          <w:rFonts w:ascii="Times New Roman" w:hAnsi="Times New Roman" w:cs="Times New Roman"/>
          <w:sz w:val="28"/>
          <w:szCs w:val="28"/>
        </w:rPr>
        <w:t>фликта интересов педагогических работников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</w:t>
      </w:r>
      <w:r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="00EB6E4D" w:rsidRPr="00847ACD">
        <w:rPr>
          <w:rFonts w:ascii="Times New Roman" w:hAnsi="Times New Roman" w:cs="Times New Roman"/>
          <w:sz w:val="28"/>
          <w:szCs w:val="28"/>
        </w:rPr>
        <w:t>.</w:t>
      </w:r>
    </w:p>
    <w:p w:rsidR="00A66778" w:rsidRPr="00847ACD" w:rsidRDefault="00EB6E4D" w:rsidP="00A66778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5.3. Педагогические работники </w:t>
      </w:r>
      <w:r w:rsidR="00A66778"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Pr="00847ACD">
        <w:rPr>
          <w:rFonts w:ascii="Times New Roman" w:hAnsi="Times New Roman" w:cs="Times New Roman"/>
          <w:sz w:val="28"/>
          <w:szCs w:val="28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5.4. В случае возникновения конфликта интересов педагогический работник незамедлительно обязан проинформировать об </w:t>
      </w:r>
      <w:r w:rsidR="00A66778" w:rsidRPr="00847ACD">
        <w:rPr>
          <w:rFonts w:ascii="Times New Roman" w:hAnsi="Times New Roman" w:cs="Times New Roman"/>
          <w:sz w:val="28"/>
          <w:szCs w:val="28"/>
        </w:rPr>
        <w:t>этом в письменной форме заведующего</w:t>
      </w:r>
      <w:r w:rsidRPr="00847ACD">
        <w:rPr>
          <w:rFonts w:ascii="Times New Roman" w:hAnsi="Times New Roman" w:cs="Times New Roman"/>
          <w:sz w:val="28"/>
          <w:szCs w:val="28"/>
        </w:rPr>
        <w:t xml:space="preserve"> </w:t>
      </w:r>
      <w:r w:rsidR="00A66778" w:rsidRPr="00847ACD">
        <w:rPr>
          <w:rFonts w:ascii="Times New Roman" w:hAnsi="Times New Roman" w:cs="Times New Roman"/>
          <w:sz w:val="28"/>
          <w:szCs w:val="28"/>
        </w:rPr>
        <w:t>Учреждени</w:t>
      </w:r>
      <w:r w:rsidR="007D3AE5" w:rsidRPr="00847ACD">
        <w:rPr>
          <w:rFonts w:ascii="Times New Roman" w:hAnsi="Times New Roman" w:cs="Times New Roman"/>
          <w:sz w:val="28"/>
          <w:szCs w:val="28"/>
        </w:rPr>
        <w:t>ем</w:t>
      </w:r>
      <w:r w:rsidRPr="00847ACD">
        <w:rPr>
          <w:rFonts w:ascii="Times New Roman" w:hAnsi="Times New Roman" w:cs="Times New Roman"/>
          <w:sz w:val="28"/>
          <w:szCs w:val="28"/>
        </w:rPr>
        <w:t>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5.5. Заведующий </w:t>
      </w:r>
      <w:r w:rsidR="00A66778" w:rsidRPr="00847ACD">
        <w:rPr>
          <w:rFonts w:ascii="Times New Roman" w:hAnsi="Times New Roman" w:cs="Times New Roman"/>
          <w:sz w:val="28"/>
          <w:szCs w:val="28"/>
        </w:rPr>
        <w:t>Учреждени</w:t>
      </w:r>
      <w:r w:rsidR="007D3AE5" w:rsidRPr="00847ACD">
        <w:rPr>
          <w:rFonts w:ascii="Times New Roman" w:hAnsi="Times New Roman" w:cs="Times New Roman"/>
          <w:sz w:val="28"/>
          <w:szCs w:val="28"/>
        </w:rPr>
        <w:t>ем</w:t>
      </w:r>
      <w:r w:rsidRPr="00847ACD">
        <w:rPr>
          <w:rFonts w:ascii="Times New Roman" w:hAnsi="Times New Roman" w:cs="Times New Roman"/>
          <w:sz w:val="28"/>
          <w:szCs w:val="28"/>
        </w:rPr>
        <w:t xml:space="preserve"> в трехдневный срок со дня, когда ему стало известно о конфликте интересов педагогического работника, обязан вынести данный вопро</w:t>
      </w:r>
      <w:r w:rsidR="00A66778" w:rsidRPr="00847ACD">
        <w:rPr>
          <w:rFonts w:ascii="Times New Roman" w:hAnsi="Times New Roman" w:cs="Times New Roman"/>
          <w:sz w:val="28"/>
          <w:szCs w:val="28"/>
        </w:rPr>
        <w:t>с на рассмотрение Комиссии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 w:rsidR="00A66778" w:rsidRPr="00847ACD">
        <w:rPr>
          <w:rFonts w:ascii="Times New Roman" w:hAnsi="Times New Roman" w:cs="Times New Roman"/>
          <w:sz w:val="28"/>
          <w:szCs w:val="28"/>
        </w:rPr>
        <w:t>Учреждении по урегулированию споров</w:t>
      </w:r>
      <w:r w:rsidRPr="00847ACD"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образовательных отношений.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5.6. </w:t>
      </w:r>
      <w:r w:rsidR="00827924" w:rsidRPr="00847ACD">
        <w:rPr>
          <w:rFonts w:ascii="Times New Roman" w:hAnsi="Times New Roman" w:cs="Times New Roman"/>
          <w:sz w:val="28"/>
          <w:szCs w:val="28"/>
        </w:rPr>
        <w:t>Решение Комиссии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 w:rsidR="00827924" w:rsidRPr="00847AC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847ACD">
        <w:rPr>
          <w:rFonts w:ascii="Times New Roman" w:hAnsi="Times New Roman" w:cs="Times New Roman"/>
          <w:sz w:val="28"/>
          <w:szCs w:val="28"/>
        </w:rPr>
        <w:t xml:space="preserve">при рассмотрении вопросов, связанных с возникновением конфликта интересов педагогического работника </w:t>
      </w:r>
      <w:r w:rsidR="00827924"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Pr="00847ACD">
        <w:rPr>
          <w:rFonts w:ascii="Times New Roman" w:hAnsi="Times New Roman" w:cs="Times New Roman"/>
          <w:sz w:val="28"/>
          <w:szCs w:val="28"/>
        </w:rPr>
        <w:t>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5.7. </w:t>
      </w:r>
      <w:r w:rsidR="00827924" w:rsidRPr="00847ACD">
        <w:rPr>
          <w:rFonts w:ascii="Times New Roman" w:hAnsi="Times New Roman" w:cs="Times New Roman"/>
          <w:sz w:val="28"/>
          <w:szCs w:val="28"/>
        </w:rPr>
        <w:t>Решение Комиссии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ACD">
        <w:rPr>
          <w:rFonts w:ascii="Times New Roman" w:hAnsi="Times New Roman" w:cs="Times New Roman"/>
          <w:sz w:val="28"/>
          <w:szCs w:val="28"/>
        </w:rPr>
        <w:t>по</w:t>
      </w:r>
      <w:r w:rsidR="00827924" w:rsidRPr="00847ACD"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Учреждении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 при рассмотрении</w:t>
      </w:r>
      <w:proofErr w:type="gramEnd"/>
      <w:r w:rsidRPr="00847ACD">
        <w:rPr>
          <w:rFonts w:ascii="Times New Roman" w:hAnsi="Times New Roman" w:cs="Times New Roman"/>
          <w:sz w:val="28"/>
          <w:szCs w:val="28"/>
        </w:rPr>
        <w:t xml:space="preserve"> вопросов, связанных с возникновением конфликта интересо</w:t>
      </w:r>
      <w:r w:rsidR="00827924" w:rsidRPr="00847ACD">
        <w:rPr>
          <w:rFonts w:ascii="Times New Roman" w:hAnsi="Times New Roman" w:cs="Times New Roman"/>
          <w:sz w:val="28"/>
          <w:szCs w:val="28"/>
        </w:rPr>
        <w:t>в педагогического работника,</w:t>
      </w:r>
      <w:r w:rsidRPr="00847ACD">
        <w:rPr>
          <w:rFonts w:ascii="Times New Roman" w:hAnsi="Times New Roman" w:cs="Times New Roman"/>
          <w:sz w:val="28"/>
          <w:szCs w:val="28"/>
        </w:rPr>
        <w:t xml:space="preserve"> может быть обжаловало в установленном законодательством Российской Федерации порядке.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847ACD">
        <w:rPr>
          <w:rFonts w:ascii="Times New Roman" w:hAnsi="Times New Roman" w:cs="Times New Roman"/>
          <w:sz w:val="28"/>
          <w:szCs w:val="28"/>
        </w:rPr>
        <w:t>До принятия решени</w:t>
      </w:r>
      <w:r w:rsidR="00827924" w:rsidRPr="00847ACD">
        <w:rPr>
          <w:rFonts w:ascii="Times New Roman" w:hAnsi="Times New Roman" w:cs="Times New Roman"/>
          <w:sz w:val="28"/>
          <w:szCs w:val="28"/>
        </w:rPr>
        <w:t>я Комиссией</w:t>
      </w:r>
      <w:r w:rsidRPr="00847AC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 w:rsidR="00827924" w:rsidRPr="00847ACD">
        <w:rPr>
          <w:rFonts w:ascii="Times New Roman" w:hAnsi="Times New Roman" w:cs="Times New Roman"/>
          <w:sz w:val="28"/>
          <w:szCs w:val="28"/>
        </w:rPr>
        <w:t>Учреждении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</w:t>
      </w:r>
      <w:proofErr w:type="gramEnd"/>
      <w:r w:rsidRPr="00847ACD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827924" w:rsidRPr="00847ACD">
        <w:rPr>
          <w:rFonts w:ascii="Times New Roman" w:hAnsi="Times New Roman" w:cs="Times New Roman"/>
          <w:sz w:val="28"/>
          <w:szCs w:val="28"/>
        </w:rPr>
        <w:t xml:space="preserve">льных отношений заведующий  Учреждения </w:t>
      </w:r>
      <w:r w:rsidRPr="00847AC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</w:t>
      </w:r>
      <w:r w:rsidR="00827924" w:rsidRPr="00847ACD"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Pr="00847ACD">
        <w:rPr>
          <w:rFonts w:ascii="Times New Roman" w:hAnsi="Times New Roman" w:cs="Times New Roman"/>
          <w:sz w:val="28"/>
          <w:szCs w:val="28"/>
        </w:rPr>
        <w:t>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5.9. Заведующий </w:t>
      </w:r>
      <w:r w:rsidR="00827924" w:rsidRPr="00847ACD">
        <w:rPr>
          <w:rFonts w:ascii="Times New Roman" w:hAnsi="Times New Roman" w:cs="Times New Roman"/>
          <w:sz w:val="28"/>
          <w:szCs w:val="28"/>
        </w:rPr>
        <w:t>Учреждени</w:t>
      </w:r>
      <w:r w:rsidR="007D3AE5" w:rsidRPr="00847ACD">
        <w:rPr>
          <w:rFonts w:ascii="Times New Roman" w:hAnsi="Times New Roman" w:cs="Times New Roman"/>
          <w:sz w:val="28"/>
          <w:szCs w:val="28"/>
        </w:rPr>
        <w:t>ем</w:t>
      </w:r>
      <w:r w:rsidRPr="00847ACD">
        <w:rPr>
          <w:rFonts w:ascii="Times New Roman" w:hAnsi="Times New Roman" w:cs="Times New Roman"/>
          <w:sz w:val="28"/>
          <w:szCs w:val="28"/>
        </w:rPr>
        <w:t xml:space="preserve"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</w:t>
      </w:r>
      <w:r w:rsidR="007D3AE5" w:rsidRPr="00847AC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CD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680"/>
        <w:rPr>
          <w:rFonts w:ascii="Times New Roman" w:hAnsi="Times New Roman" w:cs="Times New Roman"/>
          <w:sz w:val="28"/>
          <w:szCs w:val="28"/>
        </w:rPr>
      </w:pPr>
    </w:p>
    <w:p w:rsidR="005C2405" w:rsidRPr="0020550C" w:rsidRDefault="00EB6E4D" w:rsidP="005C2405">
      <w:pPr>
        <w:pStyle w:val="10"/>
        <w:keepNext/>
        <w:keepLines/>
        <w:shd w:val="clear" w:color="auto" w:fill="auto"/>
        <w:spacing w:after="0" w:line="312" w:lineRule="exact"/>
        <w:jc w:val="center"/>
        <w:rPr>
          <w:rFonts w:ascii="Times New Roman" w:hAnsi="Times New Roman" w:cs="Times New Roman"/>
          <w:b/>
          <w:bCs/>
          <w:color w:val="3B3B3B"/>
          <w:sz w:val="36"/>
          <w:szCs w:val="36"/>
        </w:rPr>
      </w:pPr>
      <w:bookmarkStart w:id="4" w:name="bookmark6"/>
      <w:r w:rsidRPr="0020550C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20550C">
        <w:rPr>
          <w:rFonts w:ascii="Times New Roman" w:hAnsi="Times New Roman" w:cs="Times New Roman"/>
          <w:b/>
          <w:bCs/>
          <w:color w:val="3B3B3B"/>
          <w:sz w:val="36"/>
          <w:szCs w:val="36"/>
        </w:rPr>
        <w:t xml:space="preserve">. </w:t>
      </w:r>
      <w:r w:rsidR="005C2405" w:rsidRPr="0020550C">
        <w:rPr>
          <w:rFonts w:ascii="Times New Roman" w:hAnsi="Times New Roman" w:cs="Times New Roman"/>
          <w:b/>
          <w:bCs/>
          <w:sz w:val="36"/>
          <w:szCs w:val="36"/>
        </w:rPr>
        <w:t>Порядок раскрытия и урегулирования конфликта интересов работников Учреждения, возможные способы их разрешения</w:t>
      </w:r>
      <w:r w:rsidR="00E029EB" w:rsidRPr="0020550C">
        <w:rPr>
          <w:rFonts w:ascii="Times New Roman" w:hAnsi="Times New Roman" w:cs="Times New Roman"/>
          <w:b/>
          <w:bCs/>
          <w:sz w:val="36"/>
          <w:szCs w:val="36"/>
        </w:rPr>
        <w:t xml:space="preserve"> при </w:t>
      </w:r>
      <w:proofErr w:type="gramStart"/>
      <w:r w:rsidR="00E029EB" w:rsidRPr="0020550C">
        <w:rPr>
          <w:rFonts w:ascii="Times New Roman" w:hAnsi="Times New Roman" w:cs="Times New Roman"/>
          <w:b/>
          <w:bCs/>
          <w:sz w:val="36"/>
          <w:szCs w:val="36"/>
        </w:rPr>
        <w:t xml:space="preserve">осуществлении </w:t>
      </w:r>
      <w:r w:rsidR="005C2405" w:rsidRPr="0020550C">
        <w:rPr>
          <w:rFonts w:ascii="Times New Roman" w:hAnsi="Times New Roman" w:cs="Times New Roman"/>
          <w:b/>
          <w:bCs/>
          <w:sz w:val="36"/>
          <w:szCs w:val="36"/>
        </w:rPr>
        <w:t xml:space="preserve"> профессиональной</w:t>
      </w:r>
      <w:proofErr w:type="gramEnd"/>
      <w:r w:rsidR="005C2405" w:rsidRPr="0020550C">
        <w:rPr>
          <w:rFonts w:ascii="Times New Roman" w:hAnsi="Times New Roman" w:cs="Times New Roman"/>
          <w:b/>
          <w:bCs/>
          <w:sz w:val="36"/>
          <w:szCs w:val="36"/>
        </w:rPr>
        <w:t xml:space="preserve"> деятельности</w:t>
      </w:r>
      <w:r w:rsidR="005C2405" w:rsidRPr="0020550C">
        <w:rPr>
          <w:rFonts w:ascii="Times New Roman" w:hAnsi="Times New Roman" w:cs="Times New Roman"/>
          <w:b/>
          <w:bCs/>
          <w:color w:val="3B3B3B"/>
          <w:sz w:val="36"/>
          <w:szCs w:val="36"/>
        </w:rPr>
        <w:t xml:space="preserve"> </w:t>
      </w:r>
    </w:p>
    <w:bookmarkEnd w:id="4"/>
    <w:p w:rsidR="003044AF" w:rsidRPr="00847ACD" w:rsidRDefault="00EB6E4D" w:rsidP="00710401">
      <w:pPr>
        <w:pStyle w:val="2"/>
        <w:shd w:val="clear" w:color="auto" w:fill="auto"/>
        <w:spacing w:before="0" w:line="302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6.1. Процедура раскрытия конфликта интересов доводится до сведения всех работников </w:t>
      </w:r>
      <w:r w:rsidR="00827924" w:rsidRPr="00847ACD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EB6E4D" w:rsidRPr="00847ACD" w:rsidRDefault="00827924" w:rsidP="00D4148D">
      <w:pPr>
        <w:pStyle w:val="2"/>
        <w:shd w:val="clear" w:color="auto" w:fill="auto"/>
        <w:spacing w:before="0" w:line="302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6.2.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Устанавливаются следующие виды раскрытия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конфликта интересов, в </w:t>
      </w:r>
      <w:r w:rsidR="00EB6E4D" w:rsidRPr="00847ACD">
        <w:rPr>
          <w:rFonts w:ascii="Times New Roman" w:hAnsi="Times New Roman" w:cs="Times New Roman"/>
          <w:sz w:val="28"/>
          <w:szCs w:val="28"/>
        </w:rPr>
        <w:t>том числе:</w:t>
      </w:r>
    </w:p>
    <w:p w:rsidR="00710401" w:rsidRPr="00847ACD" w:rsidRDefault="00710401" w:rsidP="00D4148D">
      <w:pPr>
        <w:pStyle w:val="2"/>
        <w:shd w:val="clear" w:color="auto" w:fill="auto"/>
        <w:spacing w:before="0" w:line="302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</w:p>
    <w:p w:rsidR="00827924" w:rsidRPr="00847ACD" w:rsidRDefault="00827924" w:rsidP="00827924">
      <w:pPr>
        <w:pStyle w:val="2"/>
        <w:numPr>
          <w:ilvl w:val="0"/>
          <w:numId w:val="6"/>
        </w:numPr>
        <w:shd w:val="clear" w:color="auto" w:fill="auto"/>
        <w:tabs>
          <w:tab w:val="left" w:pos="878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Style w:val="11"/>
          <w:rFonts w:ascii="Times New Roman" w:hAnsi="Times New Roman" w:cs="Times New Roman"/>
          <w:sz w:val="28"/>
          <w:szCs w:val="28"/>
        </w:rPr>
        <w:t>р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аскрытие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о </w:t>
      </w:r>
      <w:r w:rsidR="00EB6E4D" w:rsidRPr="00847ACD">
        <w:rPr>
          <w:rFonts w:ascii="Times New Roman" w:hAnsi="Times New Roman" w:cs="Times New Roman"/>
          <w:sz w:val="28"/>
          <w:szCs w:val="28"/>
        </w:rPr>
        <w:t>конфликте</w:t>
      </w:r>
      <w:r w:rsidRPr="00847ACD">
        <w:rPr>
          <w:rFonts w:ascii="Times New Roman" w:hAnsi="Times New Roman" w:cs="Times New Roman"/>
          <w:sz w:val="28"/>
          <w:szCs w:val="28"/>
        </w:rPr>
        <w:t xml:space="preserve"> интересов при приеме на работу;</w:t>
      </w:r>
    </w:p>
    <w:p w:rsidR="00827924" w:rsidRPr="00847ACD" w:rsidRDefault="00827924" w:rsidP="00827924">
      <w:pPr>
        <w:pStyle w:val="2"/>
        <w:numPr>
          <w:ilvl w:val="0"/>
          <w:numId w:val="6"/>
        </w:numPr>
        <w:shd w:val="clear" w:color="auto" w:fill="auto"/>
        <w:tabs>
          <w:tab w:val="left" w:pos="878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р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аскрытие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сведений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о конфликте интересов при назначении на новую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>должность</w:t>
      </w:r>
      <w:r w:rsidRPr="00847ACD">
        <w:rPr>
          <w:rStyle w:val="11"/>
          <w:rFonts w:ascii="Times New Roman" w:hAnsi="Times New Roman" w:cs="Times New Roman"/>
          <w:sz w:val="28"/>
          <w:szCs w:val="28"/>
        </w:rPr>
        <w:t>;</w:t>
      </w:r>
    </w:p>
    <w:p w:rsidR="00EB6E4D" w:rsidRPr="00847ACD" w:rsidRDefault="00EB6E4D" w:rsidP="00827924">
      <w:pPr>
        <w:pStyle w:val="2"/>
        <w:numPr>
          <w:ilvl w:val="0"/>
          <w:numId w:val="6"/>
        </w:numPr>
        <w:shd w:val="clear" w:color="auto" w:fill="auto"/>
        <w:tabs>
          <w:tab w:val="left" w:pos="878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раскрытие </w:t>
      </w:r>
      <w:r w:rsidRPr="00847ACD">
        <w:rPr>
          <w:rFonts w:ascii="Times New Roman" w:hAnsi="Times New Roman" w:cs="Times New Roman"/>
          <w:sz w:val="28"/>
          <w:szCs w:val="28"/>
        </w:rPr>
        <w:t xml:space="preserve">сведений по мере возникновения ситуаций конфликта </w:t>
      </w:r>
      <w:r w:rsidRPr="00847ACD">
        <w:rPr>
          <w:rStyle w:val="11"/>
          <w:rFonts w:ascii="Times New Roman" w:hAnsi="Times New Roman" w:cs="Times New Roman"/>
          <w:sz w:val="28"/>
          <w:szCs w:val="28"/>
        </w:rPr>
        <w:t>интересов.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6.3. Должностным лицом, ответственным за прием сведений о возникающих (имеющихся) конфликтах интер</w:t>
      </w:r>
      <w:r w:rsidR="00827924" w:rsidRPr="00847ACD">
        <w:rPr>
          <w:rFonts w:ascii="Times New Roman" w:hAnsi="Times New Roman" w:cs="Times New Roman"/>
          <w:sz w:val="28"/>
          <w:szCs w:val="28"/>
        </w:rPr>
        <w:t>есов,  является Председатель Комиссии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 w:rsidR="00827924" w:rsidRPr="00847ACD">
        <w:rPr>
          <w:rFonts w:ascii="Times New Roman" w:hAnsi="Times New Roman" w:cs="Times New Roman"/>
          <w:sz w:val="28"/>
          <w:szCs w:val="28"/>
        </w:rPr>
        <w:t>Учреждении</w:t>
      </w:r>
      <w:r w:rsidRPr="00847ACD">
        <w:rPr>
          <w:rFonts w:ascii="Times New Roman" w:hAnsi="Times New Roman" w:cs="Times New Roman"/>
          <w:sz w:val="28"/>
          <w:szCs w:val="28"/>
        </w:rPr>
        <w:t>.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Style w:val="11"/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6.4. </w:t>
      </w:r>
      <w:r w:rsidR="003044AF" w:rsidRPr="00847ACD">
        <w:rPr>
          <w:rFonts w:ascii="Times New Roman" w:hAnsi="Times New Roman" w:cs="Times New Roman"/>
          <w:sz w:val="28"/>
          <w:szCs w:val="28"/>
        </w:rPr>
        <w:t>Учреждение</w:t>
      </w:r>
      <w:r w:rsidRPr="00847ACD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</w:t>
      </w:r>
      <w:r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интересов. </w:t>
      </w:r>
    </w:p>
    <w:p w:rsidR="00EB6E4D" w:rsidRPr="00847ACD" w:rsidRDefault="00EB6E4D" w:rsidP="003044AF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6.5. Поступившая информация должна быть тщ</w:t>
      </w:r>
      <w:r w:rsidR="003044AF" w:rsidRPr="00847ACD">
        <w:rPr>
          <w:rFonts w:ascii="Times New Roman" w:hAnsi="Times New Roman" w:cs="Times New Roman"/>
          <w:sz w:val="28"/>
          <w:szCs w:val="28"/>
        </w:rPr>
        <w:t>ательно проверена Председателем Комиссии  по противодействию коррупции в Учреждении</w:t>
      </w:r>
      <w:r w:rsidRPr="00847ACD">
        <w:rPr>
          <w:rFonts w:ascii="Times New Roman" w:hAnsi="Times New Roman" w:cs="Times New Roman"/>
          <w:sz w:val="28"/>
          <w:szCs w:val="28"/>
        </w:rPr>
        <w:t xml:space="preserve"> с целью оценки </w:t>
      </w:r>
      <w:r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возникающих </w:t>
      </w:r>
      <w:r w:rsidRPr="00847ACD">
        <w:rPr>
          <w:rFonts w:ascii="Times New Roman" w:hAnsi="Times New Roman" w:cs="Times New Roman"/>
          <w:sz w:val="28"/>
          <w:szCs w:val="28"/>
        </w:rPr>
        <w:t xml:space="preserve">рисков и выбора наиболее </w:t>
      </w:r>
      <w:r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подходящей </w:t>
      </w:r>
      <w:r w:rsidRPr="00847ACD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урегулирования конфликта </w:t>
      </w:r>
      <w:r w:rsidRPr="00847ACD">
        <w:rPr>
          <w:rFonts w:ascii="Times New Roman" w:hAnsi="Times New Roman" w:cs="Times New Roman"/>
          <w:sz w:val="28"/>
          <w:szCs w:val="28"/>
        </w:rPr>
        <w:t xml:space="preserve">интересов. </w:t>
      </w: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6.6. В </w:t>
      </w:r>
      <w:r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итоге </w:t>
      </w:r>
      <w:r w:rsidRPr="00847ACD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работы </w:t>
      </w:r>
      <w:r w:rsidR="003044AF" w:rsidRPr="00847ACD">
        <w:rPr>
          <w:rFonts w:ascii="Times New Roman" w:hAnsi="Times New Roman" w:cs="Times New Roman"/>
          <w:sz w:val="28"/>
          <w:szCs w:val="28"/>
        </w:rPr>
        <w:t>Учреждение</w:t>
      </w:r>
      <w:r w:rsidRPr="00847ACD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847ACD">
        <w:rPr>
          <w:rStyle w:val="11"/>
          <w:rFonts w:ascii="Times New Roman" w:hAnsi="Times New Roman" w:cs="Times New Roman"/>
          <w:sz w:val="28"/>
          <w:szCs w:val="28"/>
        </w:rPr>
        <w:t>прийти к следующим выводам:</w:t>
      </w:r>
      <w:r w:rsidRPr="00847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AF" w:rsidRPr="00847ACD" w:rsidRDefault="003044AF" w:rsidP="003044AF">
      <w:pPr>
        <w:pStyle w:val="2"/>
        <w:numPr>
          <w:ilvl w:val="0"/>
          <w:numId w:val="7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с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итуация, сведения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о </w:t>
      </w:r>
      <w:r w:rsidR="00EB6E4D" w:rsidRPr="00847ACD">
        <w:rPr>
          <w:rFonts w:ascii="Times New Roman" w:hAnsi="Times New Roman" w:cs="Times New Roman"/>
          <w:sz w:val="28"/>
          <w:szCs w:val="28"/>
        </w:rPr>
        <w:t>которой были представлены работником, н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е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являются конфликтом интересов и, как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следствие, ситуация </w:t>
      </w:r>
      <w:r w:rsidR="00EB6E4D" w:rsidRPr="00847ACD">
        <w:rPr>
          <w:rFonts w:ascii="Times New Roman" w:hAnsi="Times New Roman" w:cs="Times New Roman"/>
          <w:sz w:val="28"/>
          <w:szCs w:val="28"/>
        </w:rPr>
        <w:t>не нуждается в спец</w:t>
      </w:r>
      <w:r w:rsidRPr="00847ACD">
        <w:rPr>
          <w:rFonts w:ascii="Times New Roman" w:hAnsi="Times New Roman" w:cs="Times New Roman"/>
          <w:sz w:val="28"/>
          <w:szCs w:val="28"/>
        </w:rPr>
        <w:t>иальных способах урегулирования;</w:t>
      </w:r>
    </w:p>
    <w:p w:rsidR="00EB6E4D" w:rsidRPr="00847ACD" w:rsidRDefault="00EB6E4D" w:rsidP="003044AF">
      <w:pPr>
        <w:pStyle w:val="2"/>
        <w:numPr>
          <w:ilvl w:val="0"/>
          <w:numId w:val="7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 </w:t>
      </w:r>
      <w:r w:rsidR="003044AF" w:rsidRPr="00847ACD">
        <w:rPr>
          <w:rFonts w:ascii="Times New Roman" w:hAnsi="Times New Roman" w:cs="Times New Roman"/>
          <w:sz w:val="28"/>
          <w:szCs w:val="28"/>
        </w:rPr>
        <w:t>к</w:t>
      </w:r>
      <w:r w:rsidRPr="00847ACD">
        <w:rPr>
          <w:rFonts w:ascii="Times New Roman" w:hAnsi="Times New Roman" w:cs="Times New Roman"/>
          <w:sz w:val="28"/>
          <w:szCs w:val="28"/>
        </w:rPr>
        <w:t>онфликт  интересов имеет место, необходимо использовать различные способы его разрешения, в том числе:</w:t>
      </w:r>
    </w:p>
    <w:p w:rsidR="00EB6E4D" w:rsidRPr="00847ACD" w:rsidRDefault="003044AF" w:rsidP="00D4148D">
      <w:pPr>
        <w:pStyle w:val="2"/>
        <w:shd w:val="clear" w:color="auto" w:fill="auto"/>
        <w:tabs>
          <w:tab w:val="left" w:pos="894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а) о</w:t>
      </w:r>
      <w:r w:rsidR="00EB6E4D" w:rsidRPr="00847ACD">
        <w:rPr>
          <w:rFonts w:ascii="Times New Roman" w:hAnsi="Times New Roman" w:cs="Times New Roman"/>
          <w:sz w:val="28"/>
          <w:szCs w:val="28"/>
        </w:rPr>
        <w:t>граничение доступа работника к конкретной информации, которая может затрагивать личные интересы работника</w:t>
      </w:r>
      <w:r w:rsidRPr="00847ACD">
        <w:rPr>
          <w:rFonts w:ascii="Times New Roman" w:hAnsi="Times New Roman" w:cs="Times New Roman"/>
          <w:sz w:val="28"/>
          <w:szCs w:val="28"/>
        </w:rPr>
        <w:t>;</w:t>
      </w:r>
    </w:p>
    <w:p w:rsidR="00EB6E4D" w:rsidRPr="00847ACD" w:rsidRDefault="003044AF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б) д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обровольный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отказ </w:t>
      </w:r>
      <w:r w:rsidRPr="00847ACD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или его отстранение (постоянное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или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временное) от участия в обсуждении и процессе принятия решений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по </w:t>
      </w:r>
      <w:r w:rsidR="00EB6E4D" w:rsidRPr="00847ACD">
        <w:rPr>
          <w:rFonts w:ascii="Times New Roman" w:hAnsi="Times New Roman" w:cs="Times New Roman"/>
          <w:sz w:val="28"/>
          <w:szCs w:val="28"/>
        </w:rPr>
        <w:t>вопросам, которые находятся или могут оказаться п</w:t>
      </w:r>
      <w:r w:rsidRPr="00847ACD">
        <w:rPr>
          <w:rFonts w:ascii="Times New Roman" w:hAnsi="Times New Roman" w:cs="Times New Roman"/>
          <w:sz w:val="28"/>
          <w:szCs w:val="28"/>
        </w:rPr>
        <w:t>од влиянием конфликта интересов;</w:t>
      </w:r>
    </w:p>
    <w:p w:rsidR="00EB6E4D" w:rsidRPr="00847ACD" w:rsidRDefault="003044AF" w:rsidP="00D4148D">
      <w:pPr>
        <w:pStyle w:val="2"/>
        <w:shd w:val="clear" w:color="auto" w:fill="auto"/>
        <w:tabs>
          <w:tab w:val="left" w:pos="874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Style w:val="11"/>
          <w:rFonts w:ascii="Times New Roman" w:hAnsi="Times New Roman" w:cs="Times New Roman"/>
          <w:sz w:val="28"/>
          <w:szCs w:val="28"/>
        </w:rPr>
        <w:t>в) п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ересмотр и </w:t>
      </w:r>
      <w:r w:rsidR="00EB6E4D" w:rsidRPr="00847ACD">
        <w:rPr>
          <w:rFonts w:ascii="Times New Roman" w:hAnsi="Times New Roman" w:cs="Times New Roman"/>
          <w:sz w:val="28"/>
          <w:szCs w:val="28"/>
        </w:rPr>
        <w:t>изменение функци</w:t>
      </w:r>
      <w:r w:rsidRPr="00847ACD">
        <w:rPr>
          <w:rFonts w:ascii="Times New Roman" w:hAnsi="Times New Roman" w:cs="Times New Roman"/>
          <w:sz w:val="28"/>
          <w:szCs w:val="28"/>
        </w:rPr>
        <w:t>ональных обязанностей работника;</w:t>
      </w:r>
    </w:p>
    <w:p w:rsidR="00EB6E4D" w:rsidRPr="00847ACD" w:rsidRDefault="003044AF" w:rsidP="00D4148D">
      <w:pPr>
        <w:pStyle w:val="2"/>
        <w:shd w:val="clear" w:color="auto" w:fill="auto"/>
        <w:tabs>
          <w:tab w:val="left" w:pos="874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г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) </w:t>
      </w:r>
      <w:r w:rsidRPr="00847ACD">
        <w:rPr>
          <w:rFonts w:ascii="Times New Roman" w:hAnsi="Times New Roman" w:cs="Times New Roman"/>
          <w:sz w:val="28"/>
          <w:szCs w:val="28"/>
        </w:rPr>
        <w:t>п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еревод </w:t>
      </w:r>
      <w:r w:rsidR="00EB6E4D" w:rsidRPr="00847ACD">
        <w:rPr>
          <w:rFonts w:ascii="Times New Roman" w:hAnsi="Times New Roman" w:cs="Times New Roman"/>
          <w:sz w:val="28"/>
          <w:szCs w:val="28"/>
        </w:rPr>
        <w:t>работн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ика на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должность, предусматривающую выполнение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функциональных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обязанностей, не связанных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с </w:t>
      </w:r>
      <w:r w:rsidR="00EB6E4D" w:rsidRPr="00847ACD">
        <w:rPr>
          <w:rFonts w:ascii="Times New Roman" w:hAnsi="Times New Roman" w:cs="Times New Roman"/>
          <w:sz w:val="28"/>
          <w:szCs w:val="28"/>
        </w:rPr>
        <w:t>конфликтом интер</w:t>
      </w:r>
      <w:r w:rsidRPr="00847ACD">
        <w:rPr>
          <w:rFonts w:ascii="Times New Roman" w:hAnsi="Times New Roman" w:cs="Times New Roman"/>
          <w:sz w:val="28"/>
          <w:szCs w:val="28"/>
        </w:rPr>
        <w:t>есов;</w:t>
      </w:r>
    </w:p>
    <w:p w:rsidR="00EB6E4D" w:rsidRPr="00847ACD" w:rsidRDefault="003044AF" w:rsidP="00D4148D">
      <w:pPr>
        <w:pStyle w:val="2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д) о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тказ работника от своего личного интереса, </w:t>
      </w:r>
      <w:r w:rsidR="00EB6E4D" w:rsidRPr="00847ACD">
        <w:rPr>
          <w:rStyle w:val="11"/>
          <w:rFonts w:ascii="Times New Roman" w:hAnsi="Times New Roman" w:cs="Times New Roman"/>
          <w:sz w:val="28"/>
          <w:szCs w:val="28"/>
        </w:rPr>
        <w:t xml:space="preserve">порождающего конфликт с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интересами </w:t>
      </w:r>
      <w:r w:rsidRPr="00847ACD">
        <w:rPr>
          <w:rFonts w:ascii="Times New Roman" w:hAnsi="Times New Roman" w:cs="Times New Roman"/>
          <w:sz w:val="28"/>
          <w:szCs w:val="28"/>
        </w:rPr>
        <w:t>Учреждения;</w:t>
      </w:r>
    </w:p>
    <w:p w:rsidR="00EB6E4D" w:rsidRPr="00847ACD" w:rsidRDefault="003044AF" w:rsidP="00D4148D">
      <w:pPr>
        <w:pStyle w:val="2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е) увольнение работника из Учреждения по инициативе работника;</w:t>
      </w:r>
    </w:p>
    <w:p w:rsidR="00EB6E4D" w:rsidRPr="00847ACD" w:rsidRDefault="003044AF" w:rsidP="00D4148D">
      <w:pPr>
        <w:pStyle w:val="2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ж) и</w:t>
      </w:r>
      <w:r w:rsidR="00EB6E4D" w:rsidRPr="00847ACD">
        <w:rPr>
          <w:rFonts w:ascii="Times New Roman" w:hAnsi="Times New Roman" w:cs="Times New Roman"/>
          <w:sz w:val="28"/>
          <w:szCs w:val="28"/>
        </w:rPr>
        <w:t>ной способ разрешения конфликта.</w:t>
      </w:r>
    </w:p>
    <w:p w:rsidR="00EB6E4D" w:rsidRPr="00847ACD" w:rsidRDefault="00CE5D2C" w:rsidP="00D4148D">
      <w:pPr>
        <w:pStyle w:val="2"/>
        <w:shd w:val="clear" w:color="auto" w:fill="auto"/>
        <w:spacing w:before="0" w:line="302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6.7</w:t>
      </w:r>
      <w:r w:rsidR="00EB6E4D" w:rsidRPr="00847ACD">
        <w:rPr>
          <w:rFonts w:ascii="Times New Roman" w:hAnsi="Times New Roman" w:cs="Times New Roman"/>
          <w:sz w:val="28"/>
          <w:szCs w:val="28"/>
        </w:rPr>
        <w:t>. При разрешении имеющегося конфликта интересов с</w:t>
      </w:r>
      <w:r w:rsidRPr="00847ACD">
        <w:rPr>
          <w:rFonts w:ascii="Times New Roman" w:hAnsi="Times New Roman" w:cs="Times New Roman"/>
          <w:sz w:val="28"/>
          <w:szCs w:val="28"/>
        </w:rPr>
        <w:t>ледует выбрать наиболее приемлемую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из возможных </w:t>
      </w:r>
      <w:r w:rsidR="007D3AE5" w:rsidRPr="00847ACD">
        <w:rPr>
          <w:rFonts w:ascii="Times New Roman" w:hAnsi="Times New Roman" w:cs="Times New Roman"/>
          <w:sz w:val="28"/>
          <w:szCs w:val="28"/>
        </w:rPr>
        <w:t>мер</w:t>
      </w:r>
      <w:r w:rsidRPr="00847ACD">
        <w:rPr>
          <w:rFonts w:ascii="Times New Roman" w:hAnsi="Times New Roman" w:cs="Times New Roman"/>
          <w:sz w:val="28"/>
          <w:szCs w:val="28"/>
        </w:rPr>
        <w:t xml:space="preserve"> урегулирования 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с учетом существующих обстоятельств. </w:t>
      </w:r>
    </w:p>
    <w:p w:rsidR="00EB6E4D" w:rsidRPr="00847ACD" w:rsidRDefault="00CE5D2C" w:rsidP="00D4148D">
      <w:pPr>
        <w:pStyle w:val="2"/>
        <w:shd w:val="clear" w:color="auto" w:fill="auto"/>
        <w:spacing w:before="0" w:after="314" w:line="302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6.8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="00EB6E4D" w:rsidRPr="00847ACD">
        <w:rPr>
          <w:rFonts w:ascii="Times New Roman" w:hAnsi="Times New Roman" w:cs="Times New Roman"/>
          <w:sz w:val="28"/>
          <w:szCs w:val="28"/>
        </w:rPr>
        <w:t>.</w:t>
      </w:r>
    </w:p>
    <w:p w:rsidR="00710401" w:rsidRPr="0020550C" w:rsidRDefault="00EB6E4D" w:rsidP="00710401">
      <w:pPr>
        <w:pStyle w:val="10"/>
        <w:keepNext/>
        <w:keepLines/>
        <w:shd w:val="clear" w:color="auto" w:fill="auto"/>
        <w:spacing w:after="0" w:line="312" w:lineRule="exact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0550C">
        <w:rPr>
          <w:rFonts w:ascii="Times New Roman" w:hAnsi="Times New Roman" w:cs="Times New Roman"/>
          <w:b/>
          <w:sz w:val="36"/>
          <w:szCs w:val="36"/>
          <w:lang w:val="en-US"/>
        </w:rPr>
        <w:t>VII</w:t>
      </w:r>
      <w:r w:rsidRPr="0020550C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710401" w:rsidRPr="0020550C">
        <w:rPr>
          <w:rFonts w:ascii="Times New Roman" w:hAnsi="Times New Roman" w:cs="Times New Roman"/>
          <w:b/>
          <w:bCs/>
          <w:sz w:val="36"/>
          <w:szCs w:val="36"/>
        </w:rPr>
        <w:t>Обязанности работников Учреждения в связи с раскрытием и</w:t>
      </w:r>
    </w:p>
    <w:p w:rsidR="00710401" w:rsidRPr="0020550C" w:rsidRDefault="00710401" w:rsidP="00710401">
      <w:pPr>
        <w:pStyle w:val="10"/>
        <w:keepNext/>
        <w:keepLines/>
        <w:shd w:val="clear" w:color="auto" w:fill="auto"/>
        <w:spacing w:after="0" w:line="312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550C">
        <w:rPr>
          <w:rFonts w:ascii="Times New Roman" w:hAnsi="Times New Roman" w:cs="Times New Roman"/>
          <w:b/>
          <w:bCs/>
          <w:sz w:val="36"/>
          <w:szCs w:val="36"/>
        </w:rPr>
        <w:t>урегулированием конфликта интересов</w:t>
      </w:r>
    </w:p>
    <w:p w:rsidR="00710401" w:rsidRPr="0020550C" w:rsidRDefault="00710401" w:rsidP="00710401">
      <w:pPr>
        <w:pStyle w:val="10"/>
        <w:keepNext/>
        <w:keepLines/>
        <w:shd w:val="clear" w:color="auto" w:fill="auto"/>
        <w:spacing w:after="0" w:line="312" w:lineRule="exact"/>
        <w:jc w:val="center"/>
        <w:rPr>
          <w:rFonts w:ascii="Times New Roman" w:hAnsi="Times New Roman" w:cs="Times New Roman"/>
          <w:b/>
          <w:bCs/>
          <w:color w:val="3B3B3B"/>
          <w:sz w:val="36"/>
          <w:szCs w:val="36"/>
        </w:rPr>
      </w:pPr>
    </w:p>
    <w:p w:rsidR="00EB6E4D" w:rsidRPr="00847ACD" w:rsidRDefault="00EB6E4D" w:rsidP="00D4148D">
      <w:pPr>
        <w:pStyle w:val="2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 xml:space="preserve">7.1. Положением устанавливаются следующие обязанности работников </w:t>
      </w:r>
      <w:r w:rsidR="00CE5D2C"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Pr="00847ACD">
        <w:rPr>
          <w:rFonts w:ascii="Times New Roman" w:hAnsi="Times New Roman" w:cs="Times New Roman"/>
          <w:sz w:val="28"/>
          <w:szCs w:val="28"/>
        </w:rPr>
        <w:t xml:space="preserve">  </w:t>
      </w:r>
      <w:r w:rsidR="007D3AE5" w:rsidRPr="00847A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7ACD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интересов:</w:t>
      </w:r>
    </w:p>
    <w:p w:rsidR="00CE5D2C" w:rsidRPr="00847ACD" w:rsidRDefault="00CE5D2C" w:rsidP="00CE5D2C">
      <w:pPr>
        <w:pStyle w:val="2"/>
        <w:numPr>
          <w:ilvl w:val="0"/>
          <w:numId w:val="8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п</w:t>
      </w:r>
      <w:r w:rsidR="00EB6E4D" w:rsidRPr="00847ACD">
        <w:rPr>
          <w:rFonts w:ascii="Times New Roman" w:hAnsi="Times New Roman" w:cs="Times New Roman"/>
          <w:sz w:val="28"/>
          <w:szCs w:val="28"/>
        </w:rPr>
        <w:t>ри принятии решений по деловым вопр</w:t>
      </w:r>
      <w:r w:rsidRPr="00847ACD">
        <w:rPr>
          <w:rFonts w:ascii="Times New Roman" w:hAnsi="Times New Roman" w:cs="Times New Roman"/>
          <w:sz w:val="28"/>
          <w:szCs w:val="28"/>
        </w:rPr>
        <w:t>осам и выполнении своих должностных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обязанностей руководствоваться интересами </w:t>
      </w:r>
      <w:r w:rsidRPr="00847ACD">
        <w:rPr>
          <w:rFonts w:ascii="Times New Roman" w:hAnsi="Times New Roman" w:cs="Times New Roman"/>
          <w:sz w:val="28"/>
          <w:szCs w:val="28"/>
        </w:rPr>
        <w:t>Учреждения</w:t>
      </w:r>
      <w:r w:rsidR="00EB6E4D" w:rsidRPr="00847ACD">
        <w:rPr>
          <w:rFonts w:ascii="Times New Roman" w:hAnsi="Times New Roman" w:cs="Times New Roman"/>
          <w:sz w:val="28"/>
          <w:szCs w:val="28"/>
        </w:rPr>
        <w:t xml:space="preserve"> - без учета своих личных интересов, интерес</w:t>
      </w:r>
      <w:r w:rsidRPr="00847ACD">
        <w:rPr>
          <w:rFonts w:ascii="Times New Roman" w:hAnsi="Times New Roman" w:cs="Times New Roman"/>
          <w:sz w:val="28"/>
          <w:szCs w:val="28"/>
        </w:rPr>
        <w:t>ов своих родственников и друзей;</w:t>
      </w:r>
    </w:p>
    <w:p w:rsidR="00CE5D2C" w:rsidRPr="00847ACD" w:rsidRDefault="00CE5D2C" w:rsidP="00CE5D2C">
      <w:pPr>
        <w:pStyle w:val="2"/>
        <w:numPr>
          <w:ilvl w:val="0"/>
          <w:numId w:val="8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и</w:t>
      </w:r>
      <w:r w:rsidR="00EB6E4D" w:rsidRPr="00847ACD">
        <w:rPr>
          <w:rFonts w:ascii="Times New Roman" w:hAnsi="Times New Roman" w:cs="Times New Roman"/>
          <w:sz w:val="28"/>
          <w:szCs w:val="28"/>
        </w:rPr>
        <w:t>збегать (по возможности) ситуаций и обстоятельств, которые могут</w:t>
      </w:r>
      <w:r w:rsidRPr="00847ACD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</w:p>
    <w:p w:rsidR="00CE5D2C" w:rsidRPr="00847ACD" w:rsidRDefault="00CE5D2C" w:rsidP="00CE5D2C">
      <w:pPr>
        <w:pStyle w:val="2"/>
        <w:numPr>
          <w:ilvl w:val="0"/>
          <w:numId w:val="8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своевременно р</w:t>
      </w:r>
      <w:r w:rsidR="00EB6E4D" w:rsidRPr="00847ACD">
        <w:rPr>
          <w:rFonts w:ascii="Times New Roman" w:hAnsi="Times New Roman" w:cs="Times New Roman"/>
          <w:sz w:val="28"/>
          <w:szCs w:val="28"/>
        </w:rPr>
        <w:t>аскрывать возникший (реальный) или п</w:t>
      </w:r>
      <w:r w:rsidRPr="00847ACD">
        <w:rPr>
          <w:rFonts w:ascii="Times New Roman" w:hAnsi="Times New Roman" w:cs="Times New Roman"/>
          <w:sz w:val="28"/>
          <w:szCs w:val="28"/>
        </w:rPr>
        <w:t>отенциальный конфликт интересов;</w:t>
      </w:r>
    </w:p>
    <w:p w:rsidR="00EB6E4D" w:rsidRPr="00847ACD" w:rsidRDefault="00CE5D2C" w:rsidP="00CE5D2C">
      <w:pPr>
        <w:pStyle w:val="2"/>
        <w:numPr>
          <w:ilvl w:val="0"/>
          <w:numId w:val="8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847ACD">
        <w:rPr>
          <w:rFonts w:ascii="Times New Roman" w:hAnsi="Times New Roman" w:cs="Times New Roman"/>
          <w:sz w:val="28"/>
          <w:szCs w:val="28"/>
        </w:rPr>
        <w:t>эффективно с</w:t>
      </w:r>
      <w:r w:rsidR="00EB6E4D" w:rsidRPr="00847ACD">
        <w:rPr>
          <w:rFonts w:ascii="Times New Roman" w:hAnsi="Times New Roman" w:cs="Times New Roman"/>
          <w:sz w:val="28"/>
          <w:szCs w:val="28"/>
        </w:rPr>
        <w:t>одействовать урегулированию возникшего конфликта интересов.</w:t>
      </w:r>
    </w:p>
    <w:p w:rsidR="001B5C7B" w:rsidRPr="00847ACD" w:rsidRDefault="001B5C7B" w:rsidP="00D4148D">
      <w:pPr>
        <w:jc w:val="both"/>
        <w:rPr>
          <w:sz w:val="28"/>
          <w:szCs w:val="28"/>
        </w:rPr>
      </w:pPr>
    </w:p>
    <w:sectPr w:rsidR="001B5C7B" w:rsidRPr="00847ACD" w:rsidSect="00814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0" w:left="1701" w:header="708" w:footer="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6C" w:rsidRDefault="0026106C" w:rsidP="00E029EB">
      <w:r>
        <w:separator/>
      </w:r>
    </w:p>
  </w:endnote>
  <w:endnote w:type="continuationSeparator" w:id="0">
    <w:p w:rsidR="0026106C" w:rsidRDefault="0026106C" w:rsidP="00E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EB" w:rsidRDefault="00E029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0907"/>
      <w:docPartObj>
        <w:docPartGallery w:val="Page Numbers (Bottom of Page)"/>
        <w:docPartUnique/>
      </w:docPartObj>
    </w:sdtPr>
    <w:sdtEndPr/>
    <w:sdtContent>
      <w:p w:rsidR="00E029EB" w:rsidRDefault="0026106C">
        <w:pPr>
          <w:pStyle w:val="a6"/>
          <w:jc w:val="right"/>
        </w:pPr>
      </w:p>
    </w:sdtContent>
  </w:sdt>
  <w:p w:rsidR="00E029EB" w:rsidRDefault="00E029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EB" w:rsidRDefault="00E029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6C" w:rsidRDefault="0026106C" w:rsidP="00E029EB">
      <w:r>
        <w:separator/>
      </w:r>
    </w:p>
  </w:footnote>
  <w:footnote w:type="continuationSeparator" w:id="0">
    <w:p w:rsidR="0026106C" w:rsidRDefault="0026106C" w:rsidP="00E0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EB" w:rsidRDefault="00E029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EB" w:rsidRDefault="00E029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EB" w:rsidRDefault="00E029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CF9"/>
    <w:multiLevelType w:val="hybridMultilevel"/>
    <w:tmpl w:val="7D14D6B4"/>
    <w:lvl w:ilvl="0" w:tplc="2C482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6C6B"/>
    <w:multiLevelType w:val="hybridMultilevel"/>
    <w:tmpl w:val="3B2C72E6"/>
    <w:lvl w:ilvl="0" w:tplc="2C482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02553"/>
    <w:multiLevelType w:val="hybridMultilevel"/>
    <w:tmpl w:val="427C235A"/>
    <w:lvl w:ilvl="0" w:tplc="2C482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B28E4"/>
    <w:multiLevelType w:val="hybridMultilevel"/>
    <w:tmpl w:val="D264005E"/>
    <w:lvl w:ilvl="0" w:tplc="2C482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022CA"/>
    <w:multiLevelType w:val="hybridMultilevel"/>
    <w:tmpl w:val="B3FEBBF6"/>
    <w:lvl w:ilvl="0" w:tplc="2C482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401"/>
    <w:multiLevelType w:val="hybridMultilevel"/>
    <w:tmpl w:val="5B5E94FE"/>
    <w:lvl w:ilvl="0" w:tplc="2C482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52B26"/>
    <w:multiLevelType w:val="hybridMultilevel"/>
    <w:tmpl w:val="21A66580"/>
    <w:lvl w:ilvl="0" w:tplc="2C482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100BE"/>
    <w:multiLevelType w:val="hybridMultilevel"/>
    <w:tmpl w:val="477E1AEC"/>
    <w:lvl w:ilvl="0" w:tplc="2C48281A">
      <w:start w:val="1"/>
      <w:numFmt w:val="bullet"/>
      <w:lvlText w:val="–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5464735"/>
    <w:multiLevelType w:val="hybridMultilevel"/>
    <w:tmpl w:val="2522EB40"/>
    <w:lvl w:ilvl="0" w:tplc="2C482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446"/>
    <w:rsid w:val="00017728"/>
    <w:rsid w:val="00040DA3"/>
    <w:rsid w:val="00043043"/>
    <w:rsid w:val="00113068"/>
    <w:rsid w:val="001564F9"/>
    <w:rsid w:val="001B5C7B"/>
    <w:rsid w:val="001D6AD1"/>
    <w:rsid w:val="0020550C"/>
    <w:rsid w:val="0021259A"/>
    <w:rsid w:val="0026106C"/>
    <w:rsid w:val="003044AF"/>
    <w:rsid w:val="00350A42"/>
    <w:rsid w:val="003A49A2"/>
    <w:rsid w:val="003A6B72"/>
    <w:rsid w:val="003B213F"/>
    <w:rsid w:val="00417DC1"/>
    <w:rsid w:val="0044074D"/>
    <w:rsid w:val="004856DA"/>
    <w:rsid w:val="00501403"/>
    <w:rsid w:val="00506448"/>
    <w:rsid w:val="005C2405"/>
    <w:rsid w:val="00635F0F"/>
    <w:rsid w:val="00710401"/>
    <w:rsid w:val="007152B3"/>
    <w:rsid w:val="007336F8"/>
    <w:rsid w:val="007D3AE5"/>
    <w:rsid w:val="00814F67"/>
    <w:rsid w:val="00827924"/>
    <w:rsid w:val="00847ACD"/>
    <w:rsid w:val="00A6114D"/>
    <w:rsid w:val="00A66778"/>
    <w:rsid w:val="00B3496D"/>
    <w:rsid w:val="00C027B1"/>
    <w:rsid w:val="00C243A8"/>
    <w:rsid w:val="00C42446"/>
    <w:rsid w:val="00C642D0"/>
    <w:rsid w:val="00C66650"/>
    <w:rsid w:val="00CE5D2C"/>
    <w:rsid w:val="00D36309"/>
    <w:rsid w:val="00D4148D"/>
    <w:rsid w:val="00D4515F"/>
    <w:rsid w:val="00DD6658"/>
    <w:rsid w:val="00E029EB"/>
    <w:rsid w:val="00EB6E4D"/>
    <w:rsid w:val="00EF1A39"/>
    <w:rsid w:val="00F66027"/>
    <w:rsid w:val="00F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B6E4D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EB6E4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EB6E4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1pt">
    <w:name w:val="Основной текст + 7;5 pt;Интервал 1 pt"/>
    <w:basedOn w:val="a3"/>
    <w:rsid w:val="00EB6E4D"/>
    <w:rPr>
      <w:rFonts w:ascii="Arial" w:eastAsia="Arial" w:hAnsi="Arial" w:cs="Arial"/>
      <w:spacing w:val="20"/>
      <w:sz w:val="15"/>
      <w:szCs w:val="15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EB6E4D"/>
    <w:rPr>
      <w:rFonts w:ascii="Arial" w:eastAsia="Arial" w:hAnsi="Arial" w:cs="Arial"/>
      <w:i/>
      <w:iCs/>
      <w:spacing w:val="20"/>
      <w:sz w:val="21"/>
      <w:szCs w:val="21"/>
      <w:shd w:val="clear" w:color="auto" w:fill="FFFFFF"/>
    </w:rPr>
  </w:style>
  <w:style w:type="character" w:customStyle="1" w:styleId="1pt0">
    <w:name w:val="Основной текст + Интервал 1 pt"/>
    <w:basedOn w:val="a3"/>
    <w:rsid w:val="00EB6E4D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EB6E4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B6E4D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">
    <w:name w:val="Основной текст2"/>
    <w:basedOn w:val="a"/>
    <w:link w:val="a3"/>
    <w:rsid w:val="00EB6E4D"/>
    <w:pPr>
      <w:shd w:val="clear" w:color="auto" w:fill="FFFFFF"/>
      <w:spacing w:before="360" w:line="307" w:lineRule="exact"/>
      <w:ind w:hanging="2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0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2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F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IV. Ограничения, налагаемые на педагогических работников при осуществлении ими п</vt:lpstr>
      <vt:lpstr>V. Порядок предотвращения и урегулирования конфликта интересов педагогических ра</vt:lpstr>
      <vt:lpstr>VI. Порядок раскрытия и урегулирования конфликта интересов работников Учреждения</vt:lpstr>
      <vt:lpstr>VII. Обязанности работников Учреждения в связи с раскрытием и</vt:lpstr>
      <vt:lpstr>урегулированием конфликта интересов</vt:lpstr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ASUS_DS</dc:creator>
  <cp:keywords/>
  <dc:description/>
  <cp:lastModifiedBy>User</cp:lastModifiedBy>
  <cp:revision>25</cp:revision>
  <cp:lastPrinted>2018-12-24T05:18:00Z</cp:lastPrinted>
  <dcterms:created xsi:type="dcterms:W3CDTF">2014-12-09T12:51:00Z</dcterms:created>
  <dcterms:modified xsi:type="dcterms:W3CDTF">2018-12-24T05:41:00Z</dcterms:modified>
</cp:coreProperties>
</file>